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5E1F" w14:textId="77777777" w:rsidR="00E41611" w:rsidRPr="005D7495" w:rsidRDefault="00E41611" w:rsidP="00E41611">
      <w:pPr>
        <w:widowControl w:val="0"/>
        <w:spacing w:after="0" w:line="240" w:lineRule="auto"/>
        <w:rPr>
          <w:rFonts w:ascii="Times New Roman" w:eastAsia="Times New Roman" w:hAnsi="Times New Roman" w:cs="Times New Roman"/>
          <w:kern w:val="0"/>
          <w:sz w:val="24"/>
          <w:szCs w:val="24"/>
          <w:lang w:val="en-US" w:eastAsia="ru-RU"/>
          <w14:ligatures w14:val="none"/>
        </w:rPr>
      </w:pPr>
      <w:proofErr w:type="spellStart"/>
      <w:r w:rsidRPr="005D7495">
        <w:rPr>
          <w:rFonts w:ascii="Times New Roman" w:eastAsia="Times New Roman" w:hAnsi="Times New Roman" w:cs="Times New Roman"/>
          <w:kern w:val="0"/>
          <w:sz w:val="24"/>
          <w:szCs w:val="24"/>
          <w:lang w:eastAsia="ru-RU"/>
          <w14:ligatures w14:val="none"/>
        </w:rPr>
        <w:t>Энерго</w:t>
      </w:r>
      <w:proofErr w:type="spellEnd"/>
      <w:r w:rsidRPr="005D7495">
        <w:rPr>
          <w:rFonts w:ascii="Times New Roman" w:eastAsia="Times New Roman" w:hAnsi="Times New Roman" w:cs="Times New Roman"/>
          <w:kern w:val="0"/>
          <w:sz w:val="24"/>
          <w:szCs w:val="24"/>
          <w:lang w:eastAsia="ru-RU"/>
          <w14:ligatures w14:val="none"/>
        </w:rPr>
        <w:t xml:space="preserve">- и ресурсосбережение – </w:t>
      </w:r>
      <w:r w:rsidRPr="005D7495">
        <w:rPr>
          <w:rFonts w:ascii="Times New Roman" w:eastAsia="Times New Roman" w:hAnsi="Times New Roman" w:cs="Times New Roman"/>
          <w:kern w:val="0"/>
          <w:sz w:val="24"/>
          <w:szCs w:val="24"/>
          <w:lang w:val="en-US" w:eastAsia="ru-RU"/>
          <w14:ligatures w14:val="none"/>
        </w:rPr>
        <w:t>XXI</w:t>
      </w:r>
      <w:r w:rsidRPr="005D7495">
        <w:rPr>
          <w:rFonts w:ascii="Times New Roman" w:eastAsia="Times New Roman" w:hAnsi="Times New Roman" w:cs="Times New Roman"/>
          <w:kern w:val="0"/>
          <w:sz w:val="24"/>
          <w:szCs w:val="24"/>
          <w:lang w:eastAsia="ru-RU"/>
          <w14:ligatures w14:val="none"/>
        </w:rPr>
        <w:t xml:space="preserve"> век. 2023. </w:t>
      </w:r>
      <w:r w:rsidRPr="005D7495">
        <w:rPr>
          <w:rFonts w:ascii="Times New Roman" w:eastAsia="Times New Roman" w:hAnsi="Times New Roman" w:cs="Times New Roman"/>
          <w:kern w:val="0"/>
          <w:sz w:val="24"/>
          <w:szCs w:val="24"/>
          <w:highlight w:val="yellow"/>
          <w:lang w:eastAsia="ru-RU"/>
          <w14:ligatures w14:val="none"/>
        </w:rPr>
        <w:t>С</w:t>
      </w:r>
      <w:r w:rsidRPr="005D7495">
        <w:rPr>
          <w:rFonts w:ascii="Times New Roman" w:eastAsia="Times New Roman" w:hAnsi="Times New Roman" w:cs="Times New Roman"/>
          <w:kern w:val="0"/>
          <w:sz w:val="24"/>
          <w:szCs w:val="24"/>
          <w:highlight w:val="yellow"/>
          <w:lang w:val="en-US" w:eastAsia="ru-RU"/>
          <w14:ligatures w14:val="none"/>
        </w:rPr>
        <w:t xml:space="preserve"> _ _ - _ _.</w:t>
      </w:r>
    </w:p>
    <w:p w14:paraId="2CC38F00" w14:textId="77777777" w:rsidR="00E41611" w:rsidRPr="005D7495" w:rsidRDefault="00E41611" w:rsidP="00E41611">
      <w:pPr>
        <w:spacing w:after="0" w:line="240" w:lineRule="auto"/>
        <w:rPr>
          <w:rFonts w:ascii="Times New Roman" w:eastAsia="Times New Roman" w:hAnsi="Times New Roman" w:cs="Times New Roman"/>
          <w:kern w:val="0"/>
          <w:sz w:val="24"/>
          <w:szCs w:val="24"/>
          <w:lang w:eastAsia="ru-RU"/>
          <w14:ligatures w14:val="none"/>
        </w:rPr>
      </w:pPr>
      <w:proofErr w:type="gramStart"/>
      <w:r w:rsidRPr="005D7495">
        <w:rPr>
          <w:rFonts w:ascii="Times New Roman" w:eastAsia="Times New Roman" w:hAnsi="Times New Roman" w:cs="Times New Roman"/>
          <w:kern w:val="0"/>
          <w:sz w:val="24"/>
          <w:szCs w:val="24"/>
          <w:lang w:val="en-US" w:eastAsia="ru-RU"/>
          <w14:ligatures w14:val="none"/>
        </w:rPr>
        <w:t>Energy and resource saving XXI century.</w:t>
      </w:r>
      <w:proofErr w:type="gramEnd"/>
      <w:r w:rsidRPr="005D7495">
        <w:rPr>
          <w:rFonts w:ascii="Times New Roman" w:eastAsia="Times New Roman" w:hAnsi="Times New Roman" w:cs="Times New Roman"/>
          <w:kern w:val="0"/>
          <w:sz w:val="24"/>
          <w:szCs w:val="24"/>
          <w:lang w:val="en-US" w:eastAsia="ru-RU"/>
          <w14:ligatures w14:val="none"/>
        </w:rPr>
        <w:t xml:space="preserve"> </w:t>
      </w:r>
      <w:r w:rsidRPr="005D7495">
        <w:rPr>
          <w:rFonts w:ascii="Times New Roman" w:eastAsia="Times New Roman" w:hAnsi="Times New Roman" w:cs="Times New Roman"/>
          <w:kern w:val="0"/>
          <w:sz w:val="24"/>
          <w:szCs w:val="24"/>
          <w:lang w:eastAsia="ru-RU"/>
          <w14:ligatures w14:val="none"/>
        </w:rPr>
        <w:t xml:space="preserve">2023. </w:t>
      </w:r>
      <w:proofErr w:type="gramStart"/>
      <w:r w:rsidRPr="005D7495">
        <w:rPr>
          <w:rFonts w:ascii="Times New Roman" w:eastAsia="Times New Roman" w:hAnsi="Times New Roman" w:cs="Times New Roman"/>
          <w:kern w:val="0"/>
          <w:sz w:val="24"/>
          <w:szCs w:val="24"/>
          <w:lang w:val="en-US" w:eastAsia="ru-RU"/>
          <w14:ligatures w14:val="none"/>
        </w:rPr>
        <w:t>P</w:t>
      </w:r>
      <w:r w:rsidRPr="005D7495">
        <w:rPr>
          <w:rFonts w:ascii="Times New Roman" w:eastAsia="Times New Roman" w:hAnsi="Times New Roman" w:cs="Times New Roman"/>
          <w:kern w:val="0"/>
          <w:sz w:val="24"/>
          <w:szCs w:val="24"/>
          <w:lang w:eastAsia="ru-RU"/>
          <w14:ligatures w14:val="none"/>
        </w:rPr>
        <w:t xml:space="preserve">. </w:t>
      </w:r>
      <w:r w:rsidRPr="005D7495">
        <w:rPr>
          <w:rFonts w:ascii="Times New Roman" w:eastAsia="Times New Roman" w:hAnsi="Times New Roman" w:cs="Times New Roman"/>
          <w:kern w:val="0"/>
          <w:sz w:val="24"/>
          <w:szCs w:val="24"/>
          <w:highlight w:val="yellow"/>
          <w:lang w:eastAsia="ru-RU"/>
          <w14:ligatures w14:val="none"/>
        </w:rPr>
        <w:t>_ _ - _ _.</w:t>
      </w:r>
      <w:proofErr w:type="gramEnd"/>
      <w:r w:rsidRPr="005D7495">
        <w:rPr>
          <w:rFonts w:ascii="Times New Roman" w:eastAsia="Times New Roman" w:hAnsi="Times New Roman" w:cs="Times New Roman"/>
          <w:kern w:val="0"/>
          <w:sz w:val="24"/>
          <w:szCs w:val="24"/>
          <w:lang w:eastAsia="ru-RU"/>
          <w14:ligatures w14:val="none"/>
        </w:rPr>
        <w:t xml:space="preserve"> </w:t>
      </w:r>
    </w:p>
    <w:p w14:paraId="0896E9CE" w14:textId="77777777" w:rsidR="00E41611" w:rsidRPr="005D7495" w:rsidRDefault="00E41611" w:rsidP="00E41611">
      <w:pPr>
        <w:spacing w:after="0" w:line="240" w:lineRule="auto"/>
        <w:rPr>
          <w:rFonts w:ascii="Times New Roman" w:eastAsia="Times New Roman" w:hAnsi="Times New Roman" w:cs="Times New Roman"/>
          <w:kern w:val="0"/>
          <w:sz w:val="24"/>
          <w:szCs w:val="24"/>
          <w:lang w:eastAsia="ru-RU"/>
          <w14:ligatures w14:val="none"/>
        </w:rPr>
      </w:pPr>
    </w:p>
    <w:p w14:paraId="3784903A" w14:textId="77777777" w:rsidR="00F1685A" w:rsidRPr="005D7495" w:rsidRDefault="00F1685A" w:rsidP="00F1685A">
      <w:pPr>
        <w:shd w:val="clear" w:color="auto" w:fill="FFFFFF"/>
        <w:tabs>
          <w:tab w:val="left" w:pos="709"/>
        </w:tabs>
        <w:spacing w:line="240" w:lineRule="auto"/>
        <w:jc w:val="center"/>
        <w:rPr>
          <w:rFonts w:ascii="Times New Roman" w:eastAsia="Calibri" w:hAnsi="Times New Roman" w:cs="Times New Roman"/>
          <w:bCs/>
          <w:kern w:val="0"/>
          <w:sz w:val="24"/>
          <w:szCs w:val="24"/>
          <w:lang w:eastAsia="ru-RU"/>
          <w14:ligatures w14:val="none"/>
        </w:rPr>
      </w:pPr>
      <w:r w:rsidRPr="005D7495">
        <w:rPr>
          <w:rFonts w:ascii="Times New Roman" w:eastAsia="Calibri" w:hAnsi="Times New Roman" w:cs="Times New Roman"/>
          <w:bCs/>
          <w:kern w:val="0"/>
          <w:sz w:val="24"/>
          <w:szCs w:val="24"/>
          <w:lang w:eastAsia="ru-RU"/>
          <w14:ligatures w14:val="none"/>
        </w:rPr>
        <w:t xml:space="preserve">Энергосберегающие </w:t>
      </w:r>
      <w:proofErr w:type="spellStart"/>
      <w:r w:rsidRPr="005D7495">
        <w:rPr>
          <w:rFonts w:ascii="Times New Roman" w:eastAsia="Calibri" w:hAnsi="Times New Roman" w:cs="Times New Roman"/>
          <w:bCs/>
          <w:kern w:val="0"/>
          <w:sz w:val="24"/>
          <w:szCs w:val="24"/>
          <w:lang w:eastAsia="ru-RU"/>
          <w14:ligatures w14:val="none"/>
        </w:rPr>
        <w:t>электротехнологические</w:t>
      </w:r>
      <w:proofErr w:type="spellEnd"/>
      <w:r w:rsidRPr="005D7495">
        <w:rPr>
          <w:rFonts w:ascii="Times New Roman" w:eastAsia="Calibri" w:hAnsi="Times New Roman" w:cs="Times New Roman"/>
          <w:bCs/>
          <w:kern w:val="0"/>
          <w:sz w:val="24"/>
          <w:szCs w:val="24"/>
          <w:lang w:eastAsia="ru-RU"/>
          <w14:ligatures w14:val="none"/>
        </w:rPr>
        <w:t xml:space="preserve"> процессы и установки в машиностроении, металлургии и других отраслях экономики.</w:t>
      </w:r>
    </w:p>
    <w:p w14:paraId="545AB953" w14:textId="77777777" w:rsidR="00F1685A" w:rsidRPr="005D7495" w:rsidRDefault="00F1685A" w:rsidP="00E41611">
      <w:pPr>
        <w:keepNext/>
        <w:spacing w:after="0" w:line="240" w:lineRule="auto"/>
        <w:jc w:val="center"/>
        <w:outlineLvl w:val="0"/>
        <w:rPr>
          <w:rFonts w:ascii="Times New Roman" w:eastAsia="Batang" w:hAnsi="Times New Roman" w:cs="Times New Roman"/>
          <w:bCs/>
          <w:kern w:val="0"/>
          <w:sz w:val="24"/>
          <w:szCs w:val="24"/>
          <w:highlight w:val="yellow"/>
          <w:lang w:eastAsia="ru-RU"/>
          <w14:ligatures w14:val="none"/>
        </w:rPr>
      </w:pPr>
    </w:p>
    <w:p w14:paraId="01FDB10D" w14:textId="77777777" w:rsidR="00E41611" w:rsidRPr="005D7495" w:rsidRDefault="00E41611" w:rsidP="00E41611">
      <w:pPr>
        <w:spacing w:after="0" w:line="240" w:lineRule="auto"/>
        <w:rPr>
          <w:rFonts w:ascii="Times New Roman" w:eastAsia="Times New Roman" w:hAnsi="Times New Roman" w:cs="Times New Roman"/>
          <w:kern w:val="0"/>
          <w:sz w:val="24"/>
          <w:szCs w:val="24"/>
          <w:lang w:eastAsia="ru-RU"/>
          <w14:ligatures w14:val="none"/>
        </w:rPr>
      </w:pPr>
      <w:r w:rsidRPr="005D7495">
        <w:rPr>
          <w:rFonts w:ascii="Times New Roman" w:eastAsia="Times New Roman" w:hAnsi="Times New Roman" w:cs="Times New Roman"/>
          <w:kern w:val="0"/>
          <w:sz w:val="24"/>
          <w:szCs w:val="24"/>
          <w:lang w:eastAsia="ru-RU"/>
          <w14:ligatures w14:val="none"/>
        </w:rPr>
        <w:t>Научная статья</w:t>
      </w:r>
    </w:p>
    <w:p w14:paraId="7C7DFE6F" w14:textId="77777777" w:rsidR="00E41611" w:rsidRPr="005D7495" w:rsidRDefault="00E41611" w:rsidP="00E41611">
      <w:pPr>
        <w:spacing w:after="0" w:line="240" w:lineRule="auto"/>
        <w:rPr>
          <w:rFonts w:ascii="Times New Roman" w:eastAsia="Times New Roman" w:hAnsi="Times New Roman" w:cs="Times New Roman"/>
          <w:caps/>
          <w:kern w:val="0"/>
          <w:sz w:val="24"/>
          <w:szCs w:val="24"/>
          <w:lang w:eastAsia="ru-RU"/>
          <w14:ligatures w14:val="none"/>
        </w:rPr>
      </w:pPr>
      <w:r w:rsidRPr="005D7495">
        <w:rPr>
          <w:rFonts w:ascii="Times New Roman" w:eastAsia="Times New Roman" w:hAnsi="Times New Roman" w:cs="Times New Roman"/>
          <w:kern w:val="0"/>
          <w:sz w:val="24"/>
          <w:szCs w:val="24"/>
          <w:lang w:eastAsia="ru-RU"/>
          <w14:ligatures w14:val="none"/>
        </w:rPr>
        <w:t xml:space="preserve">УДК </w:t>
      </w:r>
      <w:r w:rsidRPr="005D7495">
        <w:rPr>
          <w:rFonts w:ascii="Times New Roman" w:eastAsia="Times New Roman" w:hAnsi="Times New Roman" w:cs="Times New Roman"/>
          <w:caps/>
          <w:kern w:val="0"/>
          <w:sz w:val="24"/>
          <w:szCs w:val="24"/>
          <w:lang w:eastAsia="ru-RU"/>
          <w14:ligatures w14:val="none"/>
        </w:rPr>
        <w:t>674.047.3-047.58</w:t>
      </w:r>
    </w:p>
    <w:p w14:paraId="47DABD25" w14:textId="77777777" w:rsidR="00E41611" w:rsidRPr="005D7495" w:rsidRDefault="00E41611" w:rsidP="00127559">
      <w:pPr>
        <w:spacing w:after="0" w:line="240" w:lineRule="auto"/>
        <w:ind w:firstLine="709"/>
        <w:jc w:val="both"/>
        <w:rPr>
          <w:rFonts w:ascii="Times New Roman" w:hAnsi="Times New Roman" w:cs="Times New Roman"/>
          <w:sz w:val="24"/>
          <w:szCs w:val="24"/>
        </w:rPr>
      </w:pPr>
    </w:p>
    <w:p w14:paraId="60A3029F" w14:textId="6299410A" w:rsidR="00A50648" w:rsidRPr="005D7495" w:rsidRDefault="00A50648" w:rsidP="00E41611">
      <w:pPr>
        <w:spacing w:before="240" w:after="60" w:line="240" w:lineRule="auto"/>
        <w:jc w:val="center"/>
        <w:rPr>
          <w:rFonts w:ascii="Times New Roman" w:hAnsi="Times New Roman" w:cs="Times New Roman"/>
          <w:b/>
          <w:sz w:val="24"/>
          <w:szCs w:val="24"/>
        </w:rPr>
      </w:pPr>
      <w:r w:rsidRPr="005D7495">
        <w:rPr>
          <w:rFonts w:ascii="Times New Roman" w:hAnsi="Times New Roman" w:cs="Times New Roman"/>
          <w:b/>
          <w:sz w:val="24"/>
          <w:szCs w:val="24"/>
        </w:rPr>
        <w:t xml:space="preserve">Сравнительный анализ деградации </w:t>
      </w:r>
      <w:r w:rsidR="00E41611" w:rsidRPr="005D7495">
        <w:rPr>
          <w:rFonts w:ascii="Times New Roman" w:hAnsi="Times New Roman" w:cs="Times New Roman"/>
          <w:b/>
          <w:sz w:val="24"/>
          <w:szCs w:val="24"/>
        </w:rPr>
        <w:t>светодиодных</w:t>
      </w:r>
      <w:r w:rsidRPr="005D7495">
        <w:rPr>
          <w:rFonts w:ascii="Times New Roman" w:hAnsi="Times New Roman" w:cs="Times New Roman"/>
          <w:b/>
          <w:sz w:val="24"/>
          <w:szCs w:val="24"/>
        </w:rPr>
        <w:t xml:space="preserve"> источников света с применением программы </w:t>
      </w:r>
      <w:proofErr w:type="spellStart"/>
      <w:r w:rsidRPr="005D7495">
        <w:rPr>
          <w:rFonts w:ascii="Times New Roman" w:hAnsi="Times New Roman" w:cs="Times New Roman"/>
          <w:b/>
          <w:sz w:val="24"/>
          <w:szCs w:val="24"/>
          <w:lang w:val="en-US"/>
        </w:rPr>
        <w:t>DIALux</w:t>
      </w:r>
      <w:proofErr w:type="spellEnd"/>
    </w:p>
    <w:p w14:paraId="02D280C7" w14:textId="77777777" w:rsidR="00A50648" w:rsidRPr="005D7495" w:rsidRDefault="00A50648" w:rsidP="00A50648">
      <w:pPr>
        <w:spacing w:after="0" w:line="240" w:lineRule="auto"/>
        <w:ind w:firstLine="709"/>
        <w:jc w:val="both"/>
        <w:rPr>
          <w:rFonts w:ascii="Times New Roman" w:hAnsi="Times New Roman" w:cs="Times New Roman"/>
          <w:sz w:val="24"/>
          <w:szCs w:val="24"/>
        </w:rPr>
      </w:pPr>
    </w:p>
    <w:p w14:paraId="3543B624" w14:textId="6C0BEB66" w:rsidR="00E41611" w:rsidRPr="005D7495" w:rsidRDefault="00E41611" w:rsidP="00BE20E9">
      <w:pPr>
        <w:spacing w:after="0" w:line="240" w:lineRule="auto"/>
        <w:rPr>
          <w:rFonts w:ascii="Times New Roman" w:eastAsia="Times New Roman" w:hAnsi="Times New Roman" w:cs="Times New Roman"/>
          <w:kern w:val="0"/>
          <w:sz w:val="24"/>
          <w:szCs w:val="24"/>
          <w:lang w:eastAsia="ru-RU"/>
          <w14:ligatures w14:val="none"/>
        </w:rPr>
      </w:pPr>
      <w:proofErr w:type="spellStart"/>
      <w:r w:rsidRPr="005D7495">
        <w:rPr>
          <w:rFonts w:ascii="Times New Roman" w:eastAsia="Times New Roman" w:hAnsi="Times New Roman" w:cs="Times New Roman"/>
          <w:b/>
          <w:kern w:val="0"/>
          <w:sz w:val="24"/>
          <w:szCs w:val="24"/>
          <w:lang w:eastAsia="ru-RU"/>
          <w14:ligatures w14:val="none"/>
        </w:rPr>
        <w:t>Корбушов</w:t>
      </w:r>
      <w:proofErr w:type="spellEnd"/>
      <w:r w:rsidRPr="005D7495">
        <w:rPr>
          <w:rFonts w:ascii="Times New Roman" w:eastAsia="Times New Roman" w:hAnsi="Times New Roman" w:cs="Times New Roman"/>
          <w:b/>
          <w:kern w:val="0"/>
          <w:sz w:val="24"/>
          <w:szCs w:val="24"/>
          <w:lang w:eastAsia="ru-RU"/>
          <w14:ligatures w14:val="none"/>
        </w:rPr>
        <w:t xml:space="preserve"> Леонид Владимирович</w:t>
      </w:r>
      <w:proofErr w:type="gramStart"/>
      <w:r w:rsidR="009603E0" w:rsidRPr="005D7495">
        <w:rPr>
          <w:rFonts w:ascii="Times New Roman" w:eastAsia="Times New Roman" w:hAnsi="Times New Roman" w:cs="Times New Roman"/>
          <w:kern w:val="0"/>
          <w:sz w:val="24"/>
          <w:szCs w:val="24"/>
          <w:vertAlign w:val="superscript"/>
          <w:lang w:eastAsia="ru-RU"/>
          <w14:ligatures w14:val="none"/>
        </w:rPr>
        <w:t>1</w:t>
      </w:r>
      <w:proofErr w:type="gramEnd"/>
      <w:r w:rsidRPr="005D7495">
        <w:rPr>
          <w:rFonts w:ascii="Times New Roman" w:eastAsia="Times New Roman" w:hAnsi="Times New Roman" w:cs="Times New Roman"/>
          <w:kern w:val="0"/>
          <w:sz w:val="24"/>
          <w:szCs w:val="24"/>
          <w:lang w:eastAsia="ru-RU"/>
          <w14:ligatures w14:val="none"/>
        </w:rPr>
        <w:t xml:space="preserve">, </w:t>
      </w:r>
      <w:r w:rsidRPr="005D7495">
        <w:rPr>
          <w:rFonts w:ascii="Times New Roman" w:eastAsia="Times New Roman" w:hAnsi="Times New Roman" w:cs="Times New Roman"/>
          <w:b/>
          <w:kern w:val="0"/>
          <w:sz w:val="24"/>
          <w:szCs w:val="24"/>
          <w:lang w:eastAsia="ru-RU"/>
          <w14:ligatures w14:val="none"/>
        </w:rPr>
        <w:t>Андреев Егор Сергеевич</w:t>
      </w:r>
      <w:r w:rsidRPr="005D7495">
        <w:rPr>
          <w:rFonts w:ascii="Times New Roman" w:eastAsia="Times New Roman" w:hAnsi="Times New Roman" w:cs="Times New Roman"/>
          <w:kern w:val="0"/>
          <w:sz w:val="24"/>
          <w:szCs w:val="24"/>
          <w:vertAlign w:val="superscript"/>
          <w:lang w:eastAsia="ru-RU"/>
          <w14:ligatures w14:val="none"/>
        </w:rPr>
        <w:t>2</w:t>
      </w:r>
      <w:r w:rsidR="00BE20E9" w:rsidRPr="005D7495">
        <w:rPr>
          <w:rFonts w:ascii="Times New Roman" w:eastAsia="Times New Roman" w:hAnsi="Times New Roman" w:cs="Times New Roman"/>
          <w:kern w:val="0"/>
          <w:sz w:val="24"/>
          <w:szCs w:val="24"/>
          <w:lang w:eastAsia="ru-RU"/>
          <w14:ligatures w14:val="none"/>
        </w:rPr>
        <w:t xml:space="preserve">, </w:t>
      </w:r>
      <w:r w:rsidR="00BE20E9" w:rsidRPr="005D7495">
        <w:rPr>
          <w:rFonts w:ascii="Times New Roman" w:eastAsia="Times New Roman" w:hAnsi="Times New Roman" w:cs="Times New Roman"/>
          <w:b/>
          <w:kern w:val="0"/>
          <w:sz w:val="24"/>
          <w:szCs w:val="24"/>
          <w:lang w:eastAsia="ru-RU"/>
          <w14:ligatures w14:val="none"/>
        </w:rPr>
        <w:t>Королева Татьяна Геннадьевна</w:t>
      </w:r>
      <w:r w:rsidR="00BE20E9" w:rsidRPr="005D7495">
        <w:rPr>
          <w:rFonts w:ascii="Times New Roman" w:eastAsia="Times New Roman" w:hAnsi="Times New Roman" w:cs="Times New Roman"/>
          <w:kern w:val="0"/>
          <w:sz w:val="24"/>
          <w:szCs w:val="24"/>
          <w:vertAlign w:val="superscript"/>
          <w:lang w:eastAsia="ru-RU"/>
          <w14:ligatures w14:val="none"/>
        </w:rPr>
        <w:t>3</w:t>
      </w:r>
    </w:p>
    <w:p w14:paraId="70AF8C73" w14:textId="77777777" w:rsidR="00E41611" w:rsidRPr="005D7495" w:rsidRDefault="00E41611" w:rsidP="00A50648">
      <w:pPr>
        <w:spacing w:after="0" w:line="240" w:lineRule="auto"/>
        <w:ind w:firstLine="709"/>
        <w:jc w:val="both"/>
        <w:rPr>
          <w:rFonts w:ascii="Times New Roman" w:hAnsi="Times New Roman" w:cs="Times New Roman"/>
          <w:sz w:val="24"/>
          <w:szCs w:val="24"/>
        </w:rPr>
      </w:pPr>
    </w:p>
    <w:p w14:paraId="2B85872D" w14:textId="77777777" w:rsidR="00E41611" w:rsidRPr="005D7495" w:rsidRDefault="00E41611" w:rsidP="00E41611">
      <w:pPr>
        <w:autoSpaceDE w:val="0"/>
        <w:autoSpaceDN w:val="0"/>
        <w:adjustRightInd w:val="0"/>
        <w:spacing w:after="0" w:line="240" w:lineRule="auto"/>
        <w:contextualSpacing/>
        <w:jc w:val="both"/>
        <w:rPr>
          <w:rFonts w:ascii="Times New Roman" w:eastAsia="Times New Roman" w:hAnsi="Times New Roman" w:cs="Times New Roman"/>
          <w:bCs/>
          <w:kern w:val="0"/>
          <w:szCs w:val="24"/>
          <w:lang w:eastAsia="ru-RU"/>
          <w14:ligatures w14:val="none"/>
        </w:rPr>
      </w:pPr>
      <w:r w:rsidRPr="005D7495">
        <w:rPr>
          <w:rFonts w:ascii="Times New Roman" w:eastAsia="Times New Roman" w:hAnsi="Times New Roman" w:cs="Times New Roman"/>
          <w:bCs/>
          <w:kern w:val="0"/>
          <w:szCs w:val="24"/>
          <w:vertAlign w:val="superscript"/>
          <w:lang w:eastAsia="ru-RU"/>
          <w14:ligatures w14:val="none"/>
        </w:rPr>
        <w:t>1,2</w:t>
      </w:r>
      <w:r w:rsidRPr="005D7495">
        <w:rPr>
          <w:rFonts w:ascii="Times New Roman" w:eastAsia="Times New Roman" w:hAnsi="Times New Roman" w:cs="Times New Roman"/>
          <w:bCs/>
          <w:kern w:val="0"/>
          <w:szCs w:val="24"/>
          <w:lang w:eastAsia="ru-RU"/>
          <w14:ligatures w14:val="none"/>
        </w:rPr>
        <w:t xml:space="preserve">ФГБОУ ВО «ОГУ имени И.С. Тургенева», Орёл, Россия, </w:t>
      </w:r>
    </w:p>
    <w:p w14:paraId="5252C4F9" w14:textId="43E44EDF" w:rsidR="00E41611" w:rsidRPr="005D7495" w:rsidRDefault="00E41611" w:rsidP="00143E68">
      <w:pPr>
        <w:autoSpaceDE w:val="0"/>
        <w:autoSpaceDN w:val="0"/>
        <w:adjustRightInd w:val="0"/>
        <w:spacing w:after="0" w:line="240" w:lineRule="auto"/>
        <w:contextualSpacing/>
        <w:jc w:val="both"/>
        <w:rPr>
          <w:rFonts w:ascii="Times New Roman" w:eastAsia="Times New Roman" w:hAnsi="Times New Roman" w:cs="Times New Roman"/>
          <w:bCs/>
          <w:kern w:val="0"/>
          <w:szCs w:val="24"/>
          <w:lang w:eastAsia="ru-RU"/>
          <w14:ligatures w14:val="none"/>
        </w:rPr>
      </w:pPr>
      <w:r w:rsidRPr="005D7495">
        <w:rPr>
          <w:rFonts w:ascii="Times New Roman" w:eastAsia="Times New Roman" w:hAnsi="Times New Roman" w:cs="Times New Roman"/>
          <w:bCs/>
          <w:kern w:val="0"/>
          <w:szCs w:val="24"/>
          <w:vertAlign w:val="superscript"/>
          <w:lang w:eastAsia="ru-RU"/>
          <w14:ligatures w14:val="none"/>
        </w:rPr>
        <w:t>1</w:t>
      </w:r>
      <w:proofErr w:type="spellStart"/>
      <w:r w:rsidR="00143E68" w:rsidRPr="005D7495">
        <w:rPr>
          <w:rFonts w:ascii="Times New Roman" w:eastAsia="Times New Roman" w:hAnsi="Times New Roman" w:cs="Times New Roman"/>
          <w:bCs/>
          <w:kern w:val="0"/>
          <w:szCs w:val="24"/>
          <w:lang w:val="en-US" w:eastAsia="ru-RU"/>
          <w14:ligatures w14:val="none"/>
        </w:rPr>
        <w:t>leo</w:t>
      </w:r>
      <w:proofErr w:type="spellEnd"/>
      <w:r w:rsidR="00143E68" w:rsidRPr="005D7495">
        <w:rPr>
          <w:rFonts w:ascii="Times New Roman" w:eastAsia="Times New Roman" w:hAnsi="Times New Roman" w:cs="Times New Roman"/>
          <w:bCs/>
          <w:kern w:val="0"/>
          <w:szCs w:val="24"/>
          <w:lang w:eastAsia="ru-RU"/>
          <w14:ligatures w14:val="none"/>
        </w:rPr>
        <w:t>1121111@</w:t>
      </w:r>
      <w:r w:rsidR="00143E68" w:rsidRPr="005D7495">
        <w:rPr>
          <w:rFonts w:ascii="Times New Roman" w:eastAsia="Times New Roman" w:hAnsi="Times New Roman" w:cs="Times New Roman"/>
          <w:bCs/>
          <w:kern w:val="0"/>
          <w:szCs w:val="24"/>
          <w:lang w:val="en-US" w:eastAsia="ru-RU"/>
          <w14:ligatures w14:val="none"/>
        </w:rPr>
        <w:t>mail</w:t>
      </w:r>
      <w:r w:rsidR="00143E68" w:rsidRPr="005D7495">
        <w:rPr>
          <w:rFonts w:ascii="Times New Roman" w:eastAsia="Times New Roman" w:hAnsi="Times New Roman" w:cs="Times New Roman"/>
          <w:bCs/>
          <w:kern w:val="0"/>
          <w:szCs w:val="24"/>
          <w:lang w:eastAsia="ru-RU"/>
          <w14:ligatures w14:val="none"/>
        </w:rPr>
        <w:t>.</w:t>
      </w:r>
      <w:proofErr w:type="spellStart"/>
      <w:r w:rsidR="00143E68" w:rsidRPr="005D7495">
        <w:rPr>
          <w:rFonts w:ascii="Times New Roman" w:eastAsia="Times New Roman" w:hAnsi="Times New Roman" w:cs="Times New Roman"/>
          <w:bCs/>
          <w:kern w:val="0"/>
          <w:szCs w:val="24"/>
          <w:lang w:val="en-US" w:eastAsia="ru-RU"/>
          <w14:ligatures w14:val="none"/>
        </w:rPr>
        <w:t>ru</w:t>
      </w:r>
      <w:proofErr w:type="spellEnd"/>
    </w:p>
    <w:p w14:paraId="4C5B5EBF" w14:textId="26EB4FD1" w:rsidR="00E41611" w:rsidRPr="005D7495" w:rsidRDefault="00E41611" w:rsidP="00E41611">
      <w:pPr>
        <w:autoSpaceDE w:val="0"/>
        <w:autoSpaceDN w:val="0"/>
        <w:adjustRightInd w:val="0"/>
        <w:spacing w:after="0" w:line="240" w:lineRule="auto"/>
        <w:contextualSpacing/>
        <w:jc w:val="both"/>
        <w:rPr>
          <w:rFonts w:ascii="Times New Roman" w:eastAsia="Times New Roman" w:hAnsi="Times New Roman" w:cs="Times New Roman"/>
          <w:bCs/>
          <w:kern w:val="0"/>
          <w:szCs w:val="24"/>
          <w:lang w:eastAsia="ru-RU"/>
          <w14:ligatures w14:val="none"/>
        </w:rPr>
      </w:pPr>
      <w:r w:rsidRPr="005D7495">
        <w:rPr>
          <w:rFonts w:ascii="Times New Roman" w:eastAsia="Times New Roman" w:hAnsi="Times New Roman" w:cs="Times New Roman"/>
          <w:bCs/>
          <w:kern w:val="0"/>
          <w:szCs w:val="24"/>
          <w:lang w:eastAsia="ru-RU"/>
          <w14:ligatures w14:val="none"/>
        </w:rPr>
        <w:t xml:space="preserve">Автор, ответственный за переписку: </w:t>
      </w:r>
      <w:r w:rsidR="00143E68" w:rsidRPr="005D7495">
        <w:rPr>
          <w:rFonts w:ascii="Times New Roman" w:eastAsia="Times New Roman" w:hAnsi="Times New Roman" w:cs="Times New Roman"/>
          <w:kern w:val="0"/>
          <w:szCs w:val="24"/>
          <w:lang w:eastAsia="ru-RU"/>
          <w14:ligatures w14:val="none"/>
        </w:rPr>
        <w:t xml:space="preserve">Леонид Владимирович </w:t>
      </w:r>
      <w:proofErr w:type="spellStart"/>
      <w:r w:rsidR="00143E68" w:rsidRPr="005D7495">
        <w:rPr>
          <w:rFonts w:ascii="Times New Roman" w:eastAsia="Times New Roman" w:hAnsi="Times New Roman" w:cs="Times New Roman"/>
          <w:kern w:val="0"/>
          <w:szCs w:val="24"/>
          <w:lang w:eastAsia="ru-RU"/>
          <w14:ligatures w14:val="none"/>
        </w:rPr>
        <w:t>Корбушов</w:t>
      </w:r>
      <w:proofErr w:type="spellEnd"/>
      <w:r w:rsidRPr="005D7495">
        <w:rPr>
          <w:rFonts w:ascii="Times New Roman" w:eastAsia="Times New Roman" w:hAnsi="Times New Roman" w:cs="Times New Roman"/>
          <w:kern w:val="0"/>
          <w:szCs w:val="24"/>
          <w:lang w:eastAsia="ru-RU"/>
          <w14:ligatures w14:val="none"/>
        </w:rPr>
        <w:t xml:space="preserve">, </w:t>
      </w:r>
      <w:proofErr w:type="spellStart"/>
      <w:r w:rsidR="00143E68" w:rsidRPr="005D7495">
        <w:rPr>
          <w:rFonts w:ascii="Times New Roman" w:eastAsia="Times New Roman" w:hAnsi="Times New Roman" w:cs="Times New Roman"/>
          <w:bCs/>
          <w:kern w:val="0"/>
          <w:szCs w:val="24"/>
          <w:lang w:val="en-US" w:eastAsia="ru-RU"/>
          <w14:ligatures w14:val="none"/>
        </w:rPr>
        <w:t>leo</w:t>
      </w:r>
      <w:proofErr w:type="spellEnd"/>
      <w:r w:rsidR="00143E68" w:rsidRPr="005D7495">
        <w:rPr>
          <w:rFonts w:ascii="Times New Roman" w:eastAsia="Times New Roman" w:hAnsi="Times New Roman" w:cs="Times New Roman"/>
          <w:bCs/>
          <w:kern w:val="0"/>
          <w:szCs w:val="24"/>
          <w:lang w:eastAsia="ru-RU"/>
          <w14:ligatures w14:val="none"/>
        </w:rPr>
        <w:t>1121111@</w:t>
      </w:r>
      <w:r w:rsidR="00143E68" w:rsidRPr="005D7495">
        <w:rPr>
          <w:rFonts w:ascii="Times New Roman" w:eastAsia="Times New Roman" w:hAnsi="Times New Roman" w:cs="Times New Roman"/>
          <w:bCs/>
          <w:kern w:val="0"/>
          <w:szCs w:val="24"/>
          <w:lang w:val="en-US" w:eastAsia="ru-RU"/>
          <w14:ligatures w14:val="none"/>
        </w:rPr>
        <w:t>mail</w:t>
      </w:r>
      <w:r w:rsidR="00143E68" w:rsidRPr="005D7495">
        <w:rPr>
          <w:rFonts w:ascii="Times New Roman" w:eastAsia="Times New Roman" w:hAnsi="Times New Roman" w:cs="Times New Roman"/>
          <w:bCs/>
          <w:kern w:val="0"/>
          <w:szCs w:val="24"/>
          <w:lang w:eastAsia="ru-RU"/>
          <w14:ligatures w14:val="none"/>
        </w:rPr>
        <w:t>.</w:t>
      </w:r>
      <w:proofErr w:type="spellStart"/>
      <w:r w:rsidR="00143E68" w:rsidRPr="005D7495">
        <w:rPr>
          <w:rFonts w:ascii="Times New Roman" w:eastAsia="Times New Roman" w:hAnsi="Times New Roman" w:cs="Times New Roman"/>
          <w:bCs/>
          <w:kern w:val="0"/>
          <w:szCs w:val="24"/>
          <w:lang w:val="en-US" w:eastAsia="ru-RU"/>
          <w14:ligatures w14:val="none"/>
        </w:rPr>
        <w:t>ru</w:t>
      </w:r>
      <w:proofErr w:type="spellEnd"/>
    </w:p>
    <w:p w14:paraId="0AC45288" w14:textId="77777777" w:rsidR="00E41611" w:rsidRPr="005D7495" w:rsidRDefault="00E41611" w:rsidP="00A50648">
      <w:pPr>
        <w:spacing w:after="0" w:line="240" w:lineRule="auto"/>
        <w:ind w:firstLine="709"/>
        <w:jc w:val="both"/>
        <w:rPr>
          <w:rFonts w:ascii="Times New Roman" w:hAnsi="Times New Roman" w:cs="Times New Roman"/>
          <w:sz w:val="24"/>
          <w:szCs w:val="24"/>
        </w:rPr>
      </w:pPr>
    </w:p>
    <w:p w14:paraId="145E2C39" w14:textId="55BA12F2" w:rsidR="00143E68" w:rsidRPr="005D7495" w:rsidRDefault="00143E68" w:rsidP="00143E68">
      <w:pPr>
        <w:spacing w:after="0" w:line="240" w:lineRule="auto"/>
        <w:ind w:firstLine="284"/>
        <w:jc w:val="both"/>
        <w:rPr>
          <w:rFonts w:ascii="Times New Roman" w:eastAsia="Times New Roman" w:hAnsi="Times New Roman" w:cs="Times New Roman"/>
          <w:kern w:val="0"/>
          <w:sz w:val="20"/>
          <w:szCs w:val="24"/>
          <w:lang w:eastAsia="ru-RU"/>
          <w14:ligatures w14:val="none"/>
        </w:rPr>
      </w:pPr>
      <w:r w:rsidRPr="005D7495">
        <w:rPr>
          <w:rFonts w:ascii="Times New Roman" w:eastAsia="Times New Roman" w:hAnsi="Times New Roman" w:cs="Times New Roman"/>
          <w:b/>
          <w:i/>
          <w:kern w:val="0"/>
          <w:sz w:val="20"/>
          <w:szCs w:val="24"/>
          <w:lang w:eastAsia="ru-RU"/>
          <w14:ligatures w14:val="none"/>
        </w:rPr>
        <w:t>Аннотация.</w:t>
      </w:r>
      <w:r w:rsidRPr="005D7495">
        <w:rPr>
          <w:rFonts w:ascii="Times New Roman" w:eastAsia="Times New Roman" w:hAnsi="Times New Roman" w:cs="Times New Roman"/>
          <w:b/>
          <w:kern w:val="0"/>
          <w:sz w:val="20"/>
          <w:szCs w:val="24"/>
          <w:lang w:eastAsia="ru-RU"/>
          <w14:ligatures w14:val="none"/>
        </w:rPr>
        <w:t xml:space="preserve"> </w:t>
      </w:r>
      <w:r w:rsidRPr="005D7495">
        <w:rPr>
          <w:rFonts w:ascii="Times New Roman" w:eastAsia="Times New Roman" w:hAnsi="Times New Roman" w:cs="Times New Roman"/>
          <w:kern w:val="0"/>
          <w:sz w:val="20"/>
          <w:szCs w:val="24"/>
          <w:lang w:eastAsia="ru-RU"/>
          <w14:ligatures w14:val="none"/>
        </w:rPr>
        <w:t xml:space="preserve">В данной статье представлен сравнительный анализ деградации светодиодных источников света с использованием программы </w:t>
      </w:r>
      <w:proofErr w:type="spellStart"/>
      <w:r w:rsidRPr="005D7495">
        <w:rPr>
          <w:rFonts w:ascii="Times New Roman" w:eastAsia="Times New Roman" w:hAnsi="Times New Roman" w:cs="Times New Roman"/>
          <w:kern w:val="0"/>
          <w:sz w:val="20"/>
          <w:szCs w:val="24"/>
          <w:lang w:eastAsia="ru-RU"/>
          <w14:ligatures w14:val="none"/>
        </w:rPr>
        <w:t>DIALux</w:t>
      </w:r>
      <w:proofErr w:type="spellEnd"/>
      <w:r w:rsidRPr="005D7495">
        <w:rPr>
          <w:rFonts w:ascii="Times New Roman" w:eastAsia="Times New Roman" w:hAnsi="Times New Roman" w:cs="Times New Roman"/>
          <w:kern w:val="0"/>
          <w:sz w:val="20"/>
          <w:szCs w:val="24"/>
          <w:lang w:eastAsia="ru-RU"/>
          <w14:ligatures w14:val="none"/>
        </w:rPr>
        <w:t>. Исследование охватывает результаты анализа деградации светодиодных источников света, особенно в условиях эксплуатации, при которых не соблюдается необходимый температурный режим. Приведены результаты анализа деградации светодиодных источников света в ходе их эксплуатации и несоблюдении температурного режима.</w:t>
      </w:r>
    </w:p>
    <w:p w14:paraId="7BD33E27" w14:textId="468A421D" w:rsidR="00143E68" w:rsidRPr="005D7495" w:rsidRDefault="00143E68" w:rsidP="00143E68">
      <w:pPr>
        <w:spacing w:after="0" w:line="240" w:lineRule="auto"/>
        <w:ind w:firstLine="284"/>
        <w:jc w:val="both"/>
        <w:rPr>
          <w:rFonts w:ascii="Times New Roman" w:eastAsia="Times New Roman" w:hAnsi="Times New Roman" w:cs="Times New Roman"/>
          <w:kern w:val="0"/>
          <w:sz w:val="20"/>
          <w:szCs w:val="24"/>
          <w:lang w:eastAsia="ru-RU"/>
          <w14:ligatures w14:val="none"/>
        </w:rPr>
      </w:pPr>
      <w:r w:rsidRPr="005D7495">
        <w:rPr>
          <w:rFonts w:ascii="Times New Roman" w:eastAsia="Times New Roman" w:hAnsi="Times New Roman" w:cs="Times New Roman"/>
          <w:b/>
          <w:i/>
          <w:kern w:val="0"/>
          <w:sz w:val="20"/>
          <w:szCs w:val="24"/>
          <w:lang w:eastAsia="ru-RU"/>
          <w14:ligatures w14:val="none"/>
        </w:rPr>
        <w:t xml:space="preserve">Ключевые слова: </w:t>
      </w:r>
      <w:r w:rsidRPr="005D7495">
        <w:rPr>
          <w:rFonts w:ascii="Times New Roman" w:eastAsia="Times New Roman" w:hAnsi="Times New Roman" w:cs="Times New Roman"/>
          <w:kern w:val="0"/>
          <w:sz w:val="20"/>
          <w:szCs w:val="24"/>
          <w:lang w:eastAsia="ru-RU"/>
          <w14:ligatures w14:val="none"/>
        </w:rPr>
        <w:t xml:space="preserve">светодиодные источники света; деградация светодиодов; производительность световых систем; </w:t>
      </w:r>
      <w:proofErr w:type="spellStart"/>
      <w:r w:rsidRPr="005D7495">
        <w:rPr>
          <w:rFonts w:ascii="Times New Roman" w:eastAsia="Times New Roman" w:hAnsi="Times New Roman" w:cs="Times New Roman"/>
          <w:kern w:val="0"/>
          <w:sz w:val="20"/>
          <w:szCs w:val="24"/>
          <w:lang w:eastAsia="ru-RU"/>
          <w14:ligatures w14:val="none"/>
        </w:rPr>
        <w:t>энерго</w:t>
      </w:r>
      <w:proofErr w:type="spellEnd"/>
      <w:r w:rsidRPr="005D7495">
        <w:rPr>
          <w:rFonts w:ascii="Times New Roman" w:eastAsia="Times New Roman" w:hAnsi="Times New Roman" w:cs="Times New Roman"/>
          <w:kern w:val="0"/>
          <w:sz w:val="20"/>
          <w:szCs w:val="24"/>
          <w:lang w:eastAsia="ru-RU"/>
          <w14:ligatures w14:val="none"/>
        </w:rPr>
        <w:t>- и ресурсосберегающие технологии.</w:t>
      </w:r>
    </w:p>
    <w:p w14:paraId="720447E4" w14:textId="2363F2FA" w:rsidR="00143E68" w:rsidRPr="005D7495" w:rsidRDefault="00143E68" w:rsidP="00143E68">
      <w:pPr>
        <w:spacing w:after="0" w:line="240" w:lineRule="auto"/>
        <w:ind w:firstLine="284"/>
        <w:rPr>
          <w:rFonts w:ascii="Times New Roman" w:eastAsia="Times New Roman" w:hAnsi="Times New Roman" w:cs="Times New Roman"/>
          <w:caps/>
          <w:kern w:val="0"/>
          <w:sz w:val="24"/>
          <w:szCs w:val="24"/>
          <w:lang w:val="en-US" w:eastAsia="ru-RU"/>
          <w14:ligatures w14:val="none"/>
        </w:rPr>
      </w:pPr>
      <w:r w:rsidRPr="005D7495">
        <w:rPr>
          <w:rFonts w:ascii="Times New Roman" w:eastAsia="Times New Roman" w:hAnsi="Times New Roman" w:cs="Times New Roman"/>
          <w:b/>
          <w:i/>
          <w:kern w:val="0"/>
          <w:sz w:val="20"/>
          <w:szCs w:val="24"/>
          <w:lang w:eastAsia="ru-RU"/>
          <w14:ligatures w14:val="none"/>
        </w:rPr>
        <w:t xml:space="preserve">Для цитирования: </w:t>
      </w:r>
      <w:r w:rsidRPr="005D7495">
        <w:rPr>
          <w:rFonts w:ascii="Times New Roman" w:eastAsia="Times New Roman" w:hAnsi="Times New Roman" w:cs="Times New Roman"/>
          <w:kern w:val="0"/>
          <w:sz w:val="20"/>
          <w:szCs w:val="24"/>
          <w:lang w:eastAsia="ru-RU"/>
          <w14:ligatures w14:val="none"/>
        </w:rPr>
        <w:t xml:space="preserve">Андреев Е.С., </w:t>
      </w:r>
      <w:proofErr w:type="spellStart"/>
      <w:r w:rsidRPr="005D7495">
        <w:rPr>
          <w:rFonts w:ascii="Times New Roman" w:eastAsia="Times New Roman" w:hAnsi="Times New Roman" w:cs="Times New Roman"/>
          <w:kern w:val="0"/>
          <w:szCs w:val="24"/>
          <w:lang w:eastAsia="ru-RU"/>
          <w14:ligatures w14:val="none"/>
        </w:rPr>
        <w:t>Корбушов</w:t>
      </w:r>
      <w:proofErr w:type="spellEnd"/>
      <w:r w:rsidRPr="005D7495">
        <w:rPr>
          <w:rFonts w:ascii="Times New Roman" w:eastAsia="Times New Roman" w:hAnsi="Times New Roman" w:cs="Times New Roman"/>
          <w:kern w:val="0"/>
          <w:sz w:val="20"/>
          <w:szCs w:val="24"/>
          <w:lang w:eastAsia="ru-RU"/>
          <w14:ligatures w14:val="none"/>
        </w:rPr>
        <w:t xml:space="preserve"> Л.В.</w:t>
      </w:r>
      <w:r w:rsidR="00BE20E9" w:rsidRPr="005D7495">
        <w:rPr>
          <w:rFonts w:ascii="Times New Roman" w:eastAsia="Times New Roman" w:hAnsi="Times New Roman" w:cs="Times New Roman"/>
          <w:kern w:val="0"/>
          <w:sz w:val="20"/>
          <w:szCs w:val="24"/>
          <w:lang w:eastAsia="ru-RU"/>
          <w14:ligatures w14:val="none"/>
        </w:rPr>
        <w:t xml:space="preserve">, Королева Т.Г. </w:t>
      </w:r>
      <w:r w:rsidR="00933C4A" w:rsidRPr="005D7495">
        <w:rPr>
          <w:rFonts w:ascii="Times New Roman" w:eastAsia="Times New Roman" w:hAnsi="Times New Roman" w:cs="Times New Roman"/>
          <w:kern w:val="0"/>
          <w:sz w:val="20"/>
          <w:szCs w:val="24"/>
          <w:lang w:eastAsia="ru-RU"/>
          <w14:ligatures w14:val="none"/>
        </w:rPr>
        <w:t xml:space="preserve">Сравнительный анализ деградации светодиодных источников света с применением программы </w:t>
      </w:r>
      <w:proofErr w:type="spellStart"/>
      <w:r w:rsidR="00933C4A" w:rsidRPr="005D7495">
        <w:rPr>
          <w:rFonts w:ascii="Times New Roman" w:eastAsia="Times New Roman" w:hAnsi="Times New Roman" w:cs="Times New Roman"/>
          <w:kern w:val="0"/>
          <w:sz w:val="20"/>
          <w:szCs w:val="24"/>
          <w:lang w:val="en-US" w:eastAsia="ru-RU"/>
          <w14:ligatures w14:val="none"/>
        </w:rPr>
        <w:t>DIALux</w:t>
      </w:r>
      <w:proofErr w:type="spellEnd"/>
      <w:r w:rsidRPr="005D7495">
        <w:rPr>
          <w:rFonts w:ascii="Times New Roman" w:eastAsia="Times New Roman" w:hAnsi="Times New Roman" w:cs="Times New Roman"/>
          <w:kern w:val="0"/>
          <w:sz w:val="20"/>
          <w:szCs w:val="24"/>
          <w:lang w:eastAsia="ru-RU"/>
          <w14:ligatures w14:val="none"/>
        </w:rPr>
        <w:t xml:space="preserve"> // </w:t>
      </w:r>
      <w:proofErr w:type="spellStart"/>
      <w:r w:rsidRPr="005D7495">
        <w:rPr>
          <w:rFonts w:ascii="Times New Roman" w:eastAsia="Times New Roman" w:hAnsi="Times New Roman" w:cs="Times New Roman"/>
          <w:kern w:val="0"/>
          <w:sz w:val="20"/>
          <w:szCs w:val="24"/>
          <w:lang w:eastAsia="ru-RU"/>
          <w14:ligatures w14:val="none"/>
        </w:rPr>
        <w:t>Энерго</w:t>
      </w:r>
      <w:proofErr w:type="spellEnd"/>
      <w:r w:rsidRPr="005D7495">
        <w:rPr>
          <w:rFonts w:ascii="Times New Roman" w:eastAsia="Times New Roman" w:hAnsi="Times New Roman" w:cs="Times New Roman"/>
          <w:kern w:val="0"/>
          <w:sz w:val="20"/>
          <w:szCs w:val="24"/>
          <w:lang w:eastAsia="ru-RU"/>
          <w14:ligatures w14:val="none"/>
        </w:rPr>
        <w:t xml:space="preserve">-и ресурсосбережение – </w:t>
      </w:r>
      <w:r w:rsidRPr="005D7495">
        <w:rPr>
          <w:rFonts w:ascii="Times New Roman" w:eastAsia="Times New Roman" w:hAnsi="Times New Roman" w:cs="Times New Roman"/>
          <w:kern w:val="0"/>
          <w:sz w:val="20"/>
          <w:szCs w:val="24"/>
          <w:lang w:val="en-US" w:eastAsia="ru-RU"/>
          <w14:ligatures w14:val="none"/>
        </w:rPr>
        <w:t>XXI</w:t>
      </w:r>
      <w:r w:rsidRPr="005D7495">
        <w:rPr>
          <w:rFonts w:ascii="Times New Roman" w:eastAsia="Times New Roman" w:hAnsi="Times New Roman" w:cs="Times New Roman"/>
          <w:kern w:val="0"/>
          <w:sz w:val="20"/>
          <w:szCs w:val="24"/>
          <w:lang w:eastAsia="ru-RU"/>
          <w14:ligatures w14:val="none"/>
        </w:rPr>
        <w:t xml:space="preserve"> век. 2023. С</w:t>
      </w:r>
      <w:r w:rsidRPr="005D7495">
        <w:rPr>
          <w:rFonts w:ascii="Times New Roman" w:eastAsia="Times New Roman" w:hAnsi="Times New Roman" w:cs="Times New Roman"/>
          <w:kern w:val="0"/>
          <w:sz w:val="20"/>
          <w:szCs w:val="24"/>
          <w:lang w:val="en-US" w:eastAsia="ru-RU"/>
          <w14:ligatures w14:val="none"/>
        </w:rPr>
        <w:t xml:space="preserve">. </w:t>
      </w:r>
      <w:r w:rsidRPr="005D7495">
        <w:rPr>
          <w:rFonts w:ascii="Times New Roman" w:eastAsia="Times New Roman" w:hAnsi="Times New Roman" w:cs="Times New Roman"/>
          <w:kern w:val="0"/>
          <w:sz w:val="24"/>
          <w:szCs w:val="24"/>
          <w:highlight w:val="yellow"/>
          <w:lang w:val="en-US" w:eastAsia="ru-RU"/>
          <w14:ligatures w14:val="none"/>
        </w:rPr>
        <w:t>_ _ - _ _.</w:t>
      </w:r>
    </w:p>
    <w:p w14:paraId="2C61BF72" w14:textId="77777777" w:rsidR="00143E68" w:rsidRPr="005D7495" w:rsidRDefault="00143E68" w:rsidP="00A50648">
      <w:pPr>
        <w:spacing w:after="0" w:line="240" w:lineRule="auto"/>
        <w:ind w:firstLine="709"/>
        <w:jc w:val="both"/>
        <w:rPr>
          <w:rFonts w:ascii="Times New Roman" w:hAnsi="Times New Roman" w:cs="Times New Roman"/>
          <w:sz w:val="24"/>
          <w:szCs w:val="24"/>
          <w:lang w:val="en-US"/>
        </w:rPr>
      </w:pPr>
    </w:p>
    <w:p w14:paraId="71AA0491" w14:textId="77777777" w:rsidR="00933C4A" w:rsidRPr="005D7495" w:rsidRDefault="00933C4A" w:rsidP="00933C4A">
      <w:pPr>
        <w:spacing w:after="0" w:line="240" w:lineRule="auto"/>
        <w:ind w:firstLine="284"/>
        <w:jc w:val="center"/>
        <w:rPr>
          <w:rFonts w:ascii="Times New Roman" w:eastAsia="Times New Roman" w:hAnsi="Times New Roman" w:cs="Times New Roman"/>
          <w:kern w:val="0"/>
          <w:sz w:val="24"/>
          <w:szCs w:val="24"/>
          <w:lang w:val="en-US" w:eastAsia="ru-RU"/>
          <w14:ligatures w14:val="none"/>
        </w:rPr>
      </w:pPr>
      <w:proofErr w:type="gramStart"/>
      <w:r w:rsidRPr="005D7495">
        <w:rPr>
          <w:rFonts w:ascii="Times New Roman" w:eastAsia="Times New Roman" w:hAnsi="Times New Roman" w:cs="Times New Roman"/>
          <w:kern w:val="0"/>
          <w:sz w:val="24"/>
          <w:szCs w:val="20"/>
          <w:lang w:val="en-US" w:eastAsia="ru-RU"/>
          <w14:ligatures w14:val="none"/>
        </w:rPr>
        <w:t>Energy-saving electrical processes and installations in mechanical engineering and metallurgy.</w:t>
      </w:r>
      <w:proofErr w:type="gramEnd"/>
    </w:p>
    <w:p w14:paraId="227E2451" w14:textId="77777777" w:rsidR="00933C4A" w:rsidRPr="005D7495" w:rsidRDefault="00933C4A" w:rsidP="00933C4A">
      <w:pPr>
        <w:spacing w:after="0" w:line="240" w:lineRule="auto"/>
        <w:ind w:firstLine="284"/>
        <w:jc w:val="both"/>
        <w:rPr>
          <w:rFonts w:ascii="Times New Roman" w:eastAsia="Times New Roman" w:hAnsi="Times New Roman" w:cs="Times New Roman"/>
          <w:kern w:val="0"/>
          <w:sz w:val="24"/>
          <w:szCs w:val="24"/>
          <w:lang w:val="en-US" w:eastAsia="ru-RU"/>
          <w14:ligatures w14:val="none"/>
        </w:rPr>
      </w:pPr>
      <w:r w:rsidRPr="005D7495">
        <w:rPr>
          <w:rFonts w:ascii="Times New Roman" w:eastAsia="Times New Roman" w:hAnsi="Times New Roman" w:cs="Times New Roman"/>
          <w:kern w:val="0"/>
          <w:sz w:val="24"/>
          <w:szCs w:val="24"/>
          <w:lang w:val="en-US" w:eastAsia="ru-RU"/>
          <w14:ligatures w14:val="none"/>
        </w:rPr>
        <w:t>Original article</w:t>
      </w:r>
    </w:p>
    <w:p w14:paraId="1435BD80" w14:textId="77777777" w:rsidR="00933C4A" w:rsidRPr="005D7495" w:rsidRDefault="00933C4A" w:rsidP="00933C4A">
      <w:pPr>
        <w:spacing w:after="0" w:line="240" w:lineRule="auto"/>
        <w:ind w:firstLine="284"/>
        <w:jc w:val="both"/>
        <w:rPr>
          <w:rFonts w:ascii="Times New Roman" w:eastAsia="Times New Roman" w:hAnsi="Times New Roman" w:cs="Times New Roman"/>
          <w:caps/>
          <w:kern w:val="0"/>
          <w:sz w:val="24"/>
          <w:szCs w:val="24"/>
          <w:lang w:val="en-US" w:eastAsia="ru-RU"/>
          <w14:ligatures w14:val="none"/>
        </w:rPr>
      </w:pPr>
    </w:p>
    <w:p w14:paraId="5C43F1A5" w14:textId="2C4D0BE0" w:rsidR="00933C4A" w:rsidRPr="005D7495" w:rsidRDefault="00933C4A" w:rsidP="00933C4A">
      <w:pPr>
        <w:spacing w:after="0" w:line="240" w:lineRule="auto"/>
        <w:jc w:val="center"/>
        <w:rPr>
          <w:rFonts w:ascii="Times New Roman" w:hAnsi="Times New Roman" w:cs="Times New Roman"/>
          <w:b/>
          <w:sz w:val="24"/>
          <w:szCs w:val="24"/>
          <w:lang w:val="en-US"/>
        </w:rPr>
      </w:pPr>
      <w:r w:rsidRPr="005D7495">
        <w:rPr>
          <w:rFonts w:ascii="Times New Roman" w:hAnsi="Times New Roman" w:cs="Times New Roman"/>
          <w:b/>
          <w:sz w:val="24"/>
          <w:szCs w:val="24"/>
          <w:lang w:val="en-US"/>
        </w:rPr>
        <w:t xml:space="preserve">Comparative analysis of degradation of LED light sources using the </w:t>
      </w:r>
      <w:proofErr w:type="spellStart"/>
      <w:r w:rsidRPr="005D7495">
        <w:rPr>
          <w:rFonts w:ascii="Times New Roman" w:hAnsi="Times New Roman" w:cs="Times New Roman"/>
          <w:b/>
          <w:sz w:val="24"/>
          <w:szCs w:val="24"/>
          <w:lang w:val="en-US"/>
        </w:rPr>
        <w:t>DIALux</w:t>
      </w:r>
      <w:proofErr w:type="spellEnd"/>
      <w:r w:rsidRPr="005D7495">
        <w:rPr>
          <w:rFonts w:ascii="Times New Roman" w:hAnsi="Times New Roman" w:cs="Times New Roman"/>
          <w:b/>
          <w:sz w:val="24"/>
          <w:szCs w:val="24"/>
          <w:lang w:val="en-US"/>
        </w:rPr>
        <w:t xml:space="preserve"> program</w:t>
      </w:r>
    </w:p>
    <w:p w14:paraId="1970BD3C" w14:textId="77777777" w:rsidR="00933C4A" w:rsidRPr="005D7495" w:rsidRDefault="00933C4A" w:rsidP="00933C4A">
      <w:pPr>
        <w:spacing w:after="0" w:line="240" w:lineRule="auto"/>
        <w:jc w:val="center"/>
        <w:rPr>
          <w:rFonts w:ascii="Times New Roman" w:hAnsi="Times New Roman" w:cs="Times New Roman"/>
          <w:sz w:val="24"/>
          <w:szCs w:val="24"/>
          <w:lang w:val="en-US"/>
        </w:rPr>
      </w:pPr>
    </w:p>
    <w:p w14:paraId="31D378CB" w14:textId="36282E77" w:rsidR="009603E0" w:rsidRPr="005D7495" w:rsidRDefault="009603E0" w:rsidP="009603E0">
      <w:pPr>
        <w:tabs>
          <w:tab w:val="left" w:pos="993"/>
          <w:tab w:val="left" w:pos="3469"/>
        </w:tabs>
        <w:spacing w:after="0" w:line="240" w:lineRule="auto"/>
        <w:rPr>
          <w:rFonts w:ascii="Times New Roman" w:eastAsia="Times New Roman" w:hAnsi="Times New Roman" w:cs="Times New Roman"/>
          <w:i/>
          <w:kern w:val="0"/>
          <w:szCs w:val="24"/>
          <w:lang w:val="en-US" w:eastAsia="ru-RU"/>
          <w14:ligatures w14:val="none"/>
        </w:rPr>
      </w:pPr>
      <w:proofErr w:type="spellStart"/>
      <w:r w:rsidRPr="005D7495">
        <w:rPr>
          <w:rFonts w:ascii="Times New Roman" w:eastAsia="Times New Roman" w:hAnsi="Times New Roman" w:cs="Times New Roman"/>
          <w:b/>
          <w:kern w:val="0"/>
          <w:sz w:val="24"/>
          <w:szCs w:val="24"/>
          <w:lang w:val="en-US" w:eastAsia="ru-RU"/>
          <w14:ligatures w14:val="none"/>
        </w:rPr>
        <w:t>Korbushov</w:t>
      </w:r>
      <w:proofErr w:type="spellEnd"/>
      <w:r w:rsidRPr="005D7495">
        <w:rPr>
          <w:rFonts w:ascii="Times New Roman" w:eastAsia="Times New Roman" w:hAnsi="Times New Roman" w:cs="Times New Roman"/>
          <w:b/>
          <w:kern w:val="0"/>
          <w:sz w:val="24"/>
          <w:szCs w:val="24"/>
          <w:lang w:val="en-US" w:eastAsia="ru-RU"/>
          <w14:ligatures w14:val="none"/>
        </w:rPr>
        <w:t xml:space="preserve"> Leonid Vladimirovich</w:t>
      </w:r>
      <w:r w:rsidRPr="005D7495">
        <w:rPr>
          <w:rFonts w:ascii="Times New Roman" w:eastAsia="Times New Roman" w:hAnsi="Times New Roman" w:cs="Times New Roman"/>
          <w:kern w:val="0"/>
          <w:sz w:val="24"/>
          <w:szCs w:val="24"/>
          <w:vertAlign w:val="superscript"/>
          <w:lang w:val="en-US" w:eastAsia="ru-RU"/>
          <w14:ligatures w14:val="none"/>
        </w:rPr>
        <w:t>1</w:t>
      </w:r>
      <w:r w:rsidRPr="005D7495">
        <w:rPr>
          <w:rFonts w:ascii="Times New Roman" w:eastAsia="Times New Roman" w:hAnsi="Times New Roman" w:cs="Times New Roman"/>
          <w:kern w:val="0"/>
          <w:sz w:val="24"/>
          <w:szCs w:val="24"/>
          <w:lang w:val="en-US" w:eastAsia="ru-RU"/>
          <w14:ligatures w14:val="none"/>
        </w:rPr>
        <w:t xml:space="preserve">, </w:t>
      </w:r>
      <w:r w:rsidRPr="005D7495">
        <w:rPr>
          <w:rFonts w:ascii="Times New Roman" w:eastAsia="Times New Roman" w:hAnsi="Times New Roman" w:cs="Times New Roman"/>
          <w:b/>
          <w:kern w:val="0"/>
          <w:sz w:val="24"/>
          <w:szCs w:val="24"/>
          <w:lang w:val="en-US" w:eastAsia="ru-RU"/>
          <w14:ligatures w14:val="none"/>
        </w:rPr>
        <w:t xml:space="preserve">Andreev </w:t>
      </w:r>
      <w:proofErr w:type="spellStart"/>
      <w:r w:rsidRPr="005D7495">
        <w:rPr>
          <w:rFonts w:ascii="Times New Roman" w:eastAsia="Times New Roman" w:hAnsi="Times New Roman" w:cs="Times New Roman"/>
          <w:b/>
          <w:kern w:val="0"/>
          <w:sz w:val="24"/>
          <w:szCs w:val="24"/>
          <w:lang w:val="en-US" w:eastAsia="ru-RU"/>
          <w14:ligatures w14:val="none"/>
        </w:rPr>
        <w:t>Egor</w:t>
      </w:r>
      <w:proofErr w:type="spellEnd"/>
      <w:r w:rsidRPr="005D7495">
        <w:rPr>
          <w:rFonts w:ascii="Times New Roman" w:eastAsia="Times New Roman" w:hAnsi="Times New Roman" w:cs="Times New Roman"/>
          <w:b/>
          <w:kern w:val="0"/>
          <w:sz w:val="24"/>
          <w:szCs w:val="24"/>
          <w:lang w:val="en-US" w:eastAsia="ru-RU"/>
          <w14:ligatures w14:val="none"/>
        </w:rPr>
        <w:t xml:space="preserve"> Sergeevich</w:t>
      </w:r>
      <w:r w:rsidRPr="005D7495">
        <w:rPr>
          <w:rFonts w:ascii="Times New Roman" w:eastAsia="Times New Roman" w:hAnsi="Times New Roman" w:cs="Times New Roman"/>
          <w:kern w:val="0"/>
          <w:sz w:val="24"/>
          <w:szCs w:val="24"/>
          <w:vertAlign w:val="superscript"/>
          <w:lang w:val="en-US" w:eastAsia="ru-RU"/>
          <w14:ligatures w14:val="none"/>
        </w:rPr>
        <w:t>2</w:t>
      </w:r>
      <w:r w:rsidR="00BE20E9" w:rsidRPr="005D7495">
        <w:rPr>
          <w:rFonts w:ascii="Times New Roman" w:eastAsia="Times New Roman" w:hAnsi="Times New Roman" w:cs="Times New Roman"/>
          <w:b/>
          <w:kern w:val="0"/>
          <w:sz w:val="24"/>
          <w:szCs w:val="24"/>
          <w:lang w:val="en-US" w:eastAsia="ru-RU"/>
          <w14:ligatures w14:val="none"/>
        </w:rPr>
        <w:t xml:space="preserve">, </w:t>
      </w:r>
      <w:proofErr w:type="spellStart"/>
      <w:r w:rsidR="00BE20E9" w:rsidRPr="005D7495">
        <w:rPr>
          <w:rFonts w:ascii="Times New Roman" w:eastAsia="Times New Roman" w:hAnsi="Times New Roman" w:cs="Times New Roman"/>
          <w:b/>
          <w:kern w:val="0"/>
          <w:sz w:val="24"/>
          <w:szCs w:val="24"/>
          <w:lang w:val="en-US" w:eastAsia="ru-RU"/>
          <w14:ligatures w14:val="none"/>
        </w:rPr>
        <w:t>Koroleva</w:t>
      </w:r>
      <w:proofErr w:type="spellEnd"/>
      <w:r w:rsidR="00BE20E9" w:rsidRPr="005D7495">
        <w:rPr>
          <w:rFonts w:ascii="Times New Roman" w:eastAsia="Times New Roman" w:hAnsi="Times New Roman" w:cs="Times New Roman"/>
          <w:b/>
          <w:kern w:val="0"/>
          <w:sz w:val="24"/>
          <w:szCs w:val="24"/>
          <w:lang w:val="en-US" w:eastAsia="ru-RU"/>
          <w14:ligatures w14:val="none"/>
        </w:rPr>
        <w:t xml:space="preserve"> Tatiana Gennadievna</w:t>
      </w:r>
      <w:r w:rsidR="00BE20E9" w:rsidRPr="005D7495">
        <w:rPr>
          <w:rFonts w:ascii="Times New Roman" w:eastAsia="Times New Roman" w:hAnsi="Times New Roman" w:cs="Times New Roman"/>
          <w:kern w:val="0"/>
          <w:sz w:val="24"/>
          <w:szCs w:val="24"/>
          <w:vertAlign w:val="superscript"/>
          <w:lang w:val="en-US" w:eastAsia="ru-RU"/>
          <w14:ligatures w14:val="none"/>
        </w:rPr>
        <w:t>3</w:t>
      </w:r>
    </w:p>
    <w:p w14:paraId="18CDCDA1" w14:textId="77777777" w:rsidR="009603E0" w:rsidRPr="005D7495" w:rsidRDefault="009603E0" w:rsidP="009603E0">
      <w:pPr>
        <w:spacing w:after="0" w:line="240" w:lineRule="auto"/>
        <w:ind w:firstLine="284"/>
        <w:jc w:val="both"/>
        <w:rPr>
          <w:rFonts w:ascii="Times New Roman" w:eastAsia="Times New Roman" w:hAnsi="Times New Roman" w:cs="Times New Roman"/>
          <w:i/>
          <w:kern w:val="0"/>
          <w:sz w:val="20"/>
          <w:szCs w:val="24"/>
          <w:lang w:val="en-US" w:eastAsia="ru-RU"/>
          <w14:ligatures w14:val="none"/>
        </w:rPr>
      </w:pPr>
    </w:p>
    <w:p w14:paraId="2A5650B6" w14:textId="77777777" w:rsidR="009603E0" w:rsidRPr="005D7495" w:rsidRDefault="009603E0" w:rsidP="009603E0">
      <w:pPr>
        <w:autoSpaceDE w:val="0"/>
        <w:autoSpaceDN w:val="0"/>
        <w:adjustRightInd w:val="0"/>
        <w:spacing w:after="0" w:line="240" w:lineRule="auto"/>
        <w:contextualSpacing/>
        <w:jc w:val="both"/>
        <w:rPr>
          <w:rFonts w:ascii="Times New Roman" w:eastAsia="Times New Roman" w:hAnsi="Times New Roman" w:cs="Times New Roman"/>
          <w:bCs/>
          <w:kern w:val="0"/>
          <w:szCs w:val="24"/>
          <w:lang w:val="en-US" w:eastAsia="ru-RU"/>
          <w14:ligatures w14:val="none"/>
        </w:rPr>
      </w:pPr>
      <w:r w:rsidRPr="005D7495">
        <w:rPr>
          <w:rFonts w:ascii="Times New Roman" w:eastAsia="Times New Roman" w:hAnsi="Times New Roman" w:cs="Times New Roman"/>
          <w:bCs/>
          <w:kern w:val="0"/>
          <w:szCs w:val="24"/>
          <w:vertAlign w:val="superscript"/>
          <w:lang w:val="en-US" w:eastAsia="ru-RU"/>
          <w14:ligatures w14:val="none"/>
        </w:rPr>
        <w:t>1</w:t>
      </w:r>
      <w:proofErr w:type="gramStart"/>
      <w:r w:rsidRPr="005D7495">
        <w:rPr>
          <w:rFonts w:ascii="Times New Roman" w:eastAsia="Times New Roman" w:hAnsi="Times New Roman" w:cs="Times New Roman"/>
          <w:bCs/>
          <w:kern w:val="0"/>
          <w:szCs w:val="24"/>
          <w:vertAlign w:val="superscript"/>
          <w:lang w:val="en-US" w:eastAsia="ru-RU"/>
          <w14:ligatures w14:val="none"/>
        </w:rPr>
        <w:t>,2</w:t>
      </w:r>
      <w:proofErr w:type="gramEnd"/>
      <w:r w:rsidRPr="005D7495">
        <w:rPr>
          <w:rFonts w:ascii="Times New Roman" w:eastAsia="Times New Roman" w:hAnsi="Times New Roman" w:cs="Times New Roman"/>
          <w:bCs/>
          <w:kern w:val="0"/>
          <w:szCs w:val="24"/>
          <w:lang w:val="en-US" w:eastAsia="ru-RU"/>
          <w14:ligatures w14:val="none"/>
        </w:rPr>
        <w:t xml:space="preserve"> </w:t>
      </w:r>
      <w:proofErr w:type="spellStart"/>
      <w:r w:rsidRPr="005D7495">
        <w:rPr>
          <w:rFonts w:ascii="Times New Roman" w:eastAsia="Times New Roman" w:hAnsi="Times New Roman" w:cs="Times New Roman"/>
          <w:bCs/>
          <w:kern w:val="0"/>
          <w:szCs w:val="24"/>
          <w:lang w:val="en-US" w:eastAsia="ru-RU"/>
          <w14:ligatures w14:val="none"/>
        </w:rPr>
        <w:t>Oryol</w:t>
      </w:r>
      <w:proofErr w:type="spellEnd"/>
      <w:r w:rsidRPr="005D7495">
        <w:rPr>
          <w:rFonts w:ascii="Times New Roman" w:eastAsia="Times New Roman" w:hAnsi="Times New Roman" w:cs="Times New Roman"/>
          <w:bCs/>
          <w:kern w:val="0"/>
          <w:szCs w:val="24"/>
          <w:lang w:val="en-US" w:eastAsia="ru-RU"/>
          <w14:ligatures w14:val="none"/>
        </w:rPr>
        <w:t xml:space="preserve"> state university of  I.S. Turgenev, </w:t>
      </w:r>
      <w:proofErr w:type="spellStart"/>
      <w:r w:rsidRPr="005D7495">
        <w:rPr>
          <w:rFonts w:ascii="Times New Roman" w:eastAsia="Times New Roman" w:hAnsi="Times New Roman" w:cs="Times New Roman"/>
          <w:bCs/>
          <w:kern w:val="0"/>
          <w:szCs w:val="24"/>
          <w:lang w:val="en-US" w:eastAsia="ru-RU"/>
          <w14:ligatures w14:val="none"/>
        </w:rPr>
        <w:t>Oryol</w:t>
      </w:r>
      <w:proofErr w:type="spellEnd"/>
      <w:r w:rsidRPr="005D7495">
        <w:rPr>
          <w:rFonts w:ascii="Times New Roman" w:eastAsia="Times New Roman" w:hAnsi="Times New Roman" w:cs="Times New Roman"/>
          <w:bCs/>
          <w:kern w:val="0"/>
          <w:szCs w:val="24"/>
          <w:lang w:val="en-US" w:eastAsia="ru-RU"/>
          <w14:ligatures w14:val="none"/>
        </w:rPr>
        <w:t>, Russia</w:t>
      </w:r>
    </w:p>
    <w:p w14:paraId="4C632AF0" w14:textId="78BC8DC9" w:rsidR="009603E0" w:rsidRPr="005D7495" w:rsidRDefault="009603E0" w:rsidP="009603E0">
      <w:pPr>
        <w:autoSpaceDE w:val="0"/>
        <w:autoSpaceDN w:val="0"/>
        <w:adjustRightInd w:val="0"/>
        <w:spacing w:after="0" w:line="240" w:lineRule="auto"/>
        <w:contextualSpacing/>
        <w:jc w:val="both"/>
        <w:rPr>
          <w:rFonts w:ascii="Times New Roman" w:eastAsia="Times New Roman" w:hAnsi="Times New Roman" w:cs="Times New Roman"/>
          <w:bCs/>
          <w:kern w:val="0"/>
          <w:szCs w:val="24"/>
          <w:lang w:val="en-US" w:eastAsia="ru-RU"/>
          <w14:ligatures w14:val="none"/>
        </w:rPr>
      </w:pPr>
      <w:r w:rsidRPr="005D7495">
        <w:rPr>
          <w:rFonts w:ascii="Times New Roman" w:eastAsia="Times New Roman" w:hAnsi="Times New Roman" w:cs="Times New Roman"/>
          <w:bCs/>
          <w:kern w:val="0"/>
          <w:szCs w:val="24"/>
          <w:vertAlign w:val="superscript"/>
          <w:lang w:val="en-US" w:eastAsia="ru-RU"/>
          <w14:ligatures w14:val="none"/>
        </w:rPr>
        <w:t>1</w:t>
      </w:r>
      <w:r w:rsidRPr="005D7495">
        <w:rPr>
          <w:rFonts w:ascii="Times New Roman" w:eastAsia="Times New Roman" w:hAnsi="Times New Roman" w:cs="Times New Roman"/>
          <w:bCs/>
          <w:kern w:val="0"/>
          <w:szCs w:val="24"/>
          <w:lang w:val="en-US" w:eastAsia="ru-RU"/>
          <w14:ligatures w14:val="none"/>
        </w:rPr>
        <w:t xml:space="preserve"> leo1121111@mail.ru</w:t>
      </w:r>
    </w:p>
    <w:p w14:paraId="3E7A5E90" w14:textId="1E87A4C6" w:rsidR="009603E0" w:rsidRPr="005D7495" w:rsidRDefault="009603E0" w:rsidP="009603E0">
      <w:pPr>
        <w:autoSpaceDE w:val="0"/>
        <w:autoSpaceDN w:val="0"/>
        <w:adjustRightInd w:val="0"/>
        <w:spacing w:after="0" w:line="240" w:lineRule="auto"/>
        <w:contextualSpacing/>
        <w:jc w:val="both"/>
        <w:rPr>
          <w:rFonts w:ascii="Times New Roman" w:eastAsia="Times New Roman" w:hAnsi="Times New Roman" w:cs="Times New Roman"/>
          <w:bCs/>
          <w:kern w:val="0"/>
          <w:szCs w:val="24"/>
          <w:lang w:val="en-US" w:eastAsia="ru-RU"/>
          <w14:ligatures w14:val="none"/>
        </w:rPr>
      </w:pPr>
      <w:r w:rsidRPr="005D7495">
        <w:rPr>
          <w:rFonts w:ascii="Times New Roman" w:eastAsia="Times New Roman" w:hAnsi="Times New Roman" w:cs="Times New Roman"/>
          <w:bCs/>
          <w:kern w:val="0"/>
          <w:szCs w:val="24"/>
          <w:lang w:val="en-US" w:eastAsia="ru-RU"/>
          <w14:ligatures w14:val="none"/>
        </w:rPr>
        <w:t xml:space="preserve">Corresponding author: </w:t>
      </w:r>
      <w:r w:rsidRPr="005D7495">
        <w:rPr>
          <w:rFonts w:ascii="Times New Roman" w:eastAsia="Times New Roman" w:hAnsi="Times New Roman" w:cs="Times New Roman"/>
          <w:kern w:val="0"/>
          <w:lang w:val="en-US" w:eastAsia="ru-RU"/>
          <w14:ligatures w14:val="none"/>
        </w:rPr>
        <w:t>Leonid</w:t>
      </w:r>
      <w:r w:rsidRPr="005D7495">
        <w:rPr>
          <w:rFonts w:ascii="Times New Roman" w:eastAsia="Times New Roman" w:hAnsi="Times New Roman" w:cs="Times New Roman"/>
          <w:b/>
          <w:kern w:val="0"/>
          <w:sz w:val="24"/>
          <w:szCs w:val="24"/>
          <w:lang w:val="en-US" w:eastAsia="ru-RU"/>
          <w14:ligatures w14:val="none"/>
        </w:rPr>
        <w:t xml:space="preserve"> </w:t>
      </w:r>
      <w:proofErr w:type="spellStart"/>
      <w:r w:rsidRPr="005D7495">
        <w:rPr>
          <w:rFonts w:ascii="Times New Roman" w:eastAsia="Times New Roman" w:hAnsi="Times New Roman" w:cs="Times New Roman"/>
          <w:kern w:val="0"/>
          <w:lang w:val="en-US" w:eastAsia="ru-RU"/>
          <w14:ligatures w14:val="none"/>
        </w:rPr>
        <w:t>Vladimirovich</w:t>
      </w:r>
      <w:proofErr w:type="spellEnd"/>
      <w:r w:rsidRPr="005D7495">
        <w:rPr>
          <w:rFonts w:ascii="Times New Roman" w:eastAsia="Times New Roman" w:hAnsi="Times New Roman" w:cs="Times New Roman"/>
          <w:kern w:val="0"/>
          <w:vertAlign w:val="superscript"/>
          <w:lang w:val="en-US" w:eastAsia="ru-RU"/>
          <w14:ligatures w14:val="none"/>
        </w:rPr>
        <w:t xml:space="preserve"> </w:t>
      </w:r>
      <w:proofErr w:type="spellStart"/>
      <w:r w:rsidRPr="005D7495">
        <w:rPr>
          <w:rFonts w:ascii="Times New Roman" w:eastAsia="Times New Roman" w:hAnsi="Times New Roman" w:cs="Times New Roman"/>
          <w:kern w:val="0"/>
          <w:lang w:val="en-US" w:eastAsia="ru-RU"/>
          <w14:ligatures w14:val="none"/>
        </w:rPr>
        <w:t>Korbushov</w:t>
      </w:r>
      <w:proofErr w:type="spellEnd"/>
      <w:r w:rsidRPr="005D7495">
        <w:rPr>
          <w:rFonts w:ascii="Times New Roman" w:eastAsia="Times New Roman" w:hAnsi="Times New Roman" w:cs="Times New Roman"/>
          <w:kern w:val="0"/>
          <w:szCs w:val="24"/>
          <w:lang w:val="en-US" w:eastAsia="ru-RU"/>
          <w14:ligatures w14:val="none"/>
        </w:rPr>
        <w:t xml:space="preserve">, </w:t>
      </w:r>
      <w:r w:rsidR="00421647" w:rsidRPr="005D7495">
        <w:rPr>
          <w:rFonts w:ascii="Times New Roman" w:eastAsia="Times New Roman" w:hAnsi="Times New Roman" w:cs="Times New Roman"/>
          <w:bCs/>
          <w:kern w:val="0"/>
          <w:szCs w:val="24"/>
          <w:lang w:val="en-US" w:eastAsia="ru-RU"/>
          <w14:ligatures w14:val="none"/>
        </w:rPr>
        <w:t>leo1121111@mail.ru</w:t>
      </w:r>
    </w:p>
    <w:p w14:paraId="613B745E" w14:textId="77777777" w:rsidR="00421647" w:rsidRPr="005D7495" w:rsidRDefault="00421647" w:rsidP="009603E0">
      <w:pPr>
        <w:autoSpaceDE w:val="0"/>
        <w:autoSpaceDN w:val="0"/>
        <w:adjustRightInd w:val="0"/>
        <w:spacing w:after="0" w:line="240" w:lineRule="auto"/>
        <w:contextualSpacing/>
        <w:jc w:val="both"/>
        <w:rPr>
          <w:rFonts w:ascii="Times New Roman" w:eastAsia="Times New Roman" w:hAnsi="Times New Roman" w:cs="Times New Roman"/>
          <w:bCs/>
          <w:kern w:val="0"/>
          <w:szCs w:val="24"/>
          <w:lang w:val="en-US" w:eastAsia="ru-RU"/>
          <w14:ligatures w14:val="none"/>
        </w:rPr>
      </w:pPr>
    </w:p>
    <w:p w14:paraId="62BBB518" w14:textId="39D10C56" w:rsidR="00421647" w:rsidRPr="005D7495" w:rsidRDefault="00421647" w:rsidP="00421647">
      <w:pPr>
        <w:spacing w:after="0" w:line="240" w:lineRule="auto"/>
        <w:ind w:firstLine="284"/>
        <w:jc w:val="both"/>
        <w:rPr>
          <w:rFonts w:ascii="Times New Roman" w:eastAsia="Times New Roman" w:hAnsi="Times New Roman" w:cs="Times New Roman"/>
          <w:kern w:val="0"/>
          <w:sz w:val="20"/>
          <w:szCs w:val="24"/>
          <w:lang w:val="en-US" w:eastAsia="ru-RU"/>
          <w14:ligatures w14:val="none"/>
        </w:rPr>
      </w:pPr>
      <w:r w:rsidRPr="005D7495">
        <w:rPr>
          <w:rFonts w:ascii="Times New Roman" w:eastAsia="Times New Roman" w:hAnsi="Times New Roman" w:cs="Times New Roman"/>
          <w:b/>
          <w:i/>
          <w:kern w:val="0"/>
          <w:sz w:val="20"/>
          <w:szCs w:val="24"/>
          <w:lang w:val="en-US" w:eastAsia="ru-RU"/>
          <w14:ligatures w14:val="none"/>
        </w:rPr>
        <w:t>Abstract.</w:t>
      </w:r>
      <w:r w:rsidRPr="005D7495">
        <w:rPr>
          <w:lang w:val="en-US"/>
        </w:rPr>
        <w:t xml:space="preserve"> </w:t>
      </w:r>
      <w:r w:rsidRPr="005D7495">
        <w:rPr>
          <w:rFonts w:ascii="Times New Roman" w:eastAsia="Times New Roman" w:hAnsi="Times New Roman" w:cs="Times New Roman"/>
          <w:kern w:val="0"/>
          <w:sz w:val="20"/>
          <w:szCs w:val="24"/>
          <w:lang w:val="en-US" w:eastAsia="ru-RU"/>
          <w14:ligatures w14:val="none"/>
        </w:rPr>
        <w:t xml:space="preserve">This article presents a comparative analysis of the degradation of LED light sources using the </w:t>
      </w:r>
      <w:proofErr w:type="spellStart"/>
      <w:r w:rsidRPr="005D7495">
        <w:rPr>
          <w:rFonts w:ascii="Times New Roman" w:eastAsia="Times New Roman" w:hAnsi="Times New Roman" w:cs="Times New Roman"/>
          <w:kern w:val="0"/>
          <w:sz w:val="20"/>
          <w:szCs w:val="24"/>
          <w:lang w:val="en-US" w:eastAsia="ru-RU"/>
          <w14:ligatures w14:val="none"/>
        </w:rPr>
        <w:t>DIALux</w:t>
      </w:r>
      <w:proofErr w:type="spellEnd"/>
      <w:r w:rsidRPr="005D7495">
        <w:rPr>
          <w:rFonts w:ascii="Times New Roman" w:eastAsia="Times New Roman" w:hAnsi="Times New Roman" w:cs="Times New Roman"/>
          <w:kern w:val="0"/>
          <w:sz w:val="20"/>
          <w:szCs w:val="24"/>
          <w:lang w:val="en-US" w:eastAsia="ru-RU"/>
          <w14:ligatures w14:val="none"/>
        </w:rPr>
        <w:t xml:space="preserve"> program. The study covers the results of the analysis of degradation of LED light sources, especially in operating conditions in which the required temperature regime is not observed. The results of the analysis of degradation of LED light sources during their operation and non-compliance with the temperature regime are presented.</w:t>
      </w:r>
    </w:p>
    <w:p w14:paraId="54611F74" w14:textId="77777777" w:rsidR="00421647" w:rsidRPr="005D7495" w:rsidRDefault="00421647" w:rsidP="00421647">
      <w:pPr>
        <w:spacing w:after="0" w:line="240" w:lineRule="auto"/>
        <w:ind w:firstLine="284"/>
        <w:jc w:val="both"/>
        <w:rPr>
          <w:rFonts w:ascii="Times New Roman" w:eastAsia="Times New Roman" w:hAnsi="Times New Roman" w:cs="Times New Roman"/>
          <w:b/>
          <w:i/>
          <w:kern w:val="0"/>
          <w:sz w:val="20"/>
          <w:szCs w:val="24"/>
          <w:lang w:val="en-US" w:eastAsia="ru-RU"/>
          <w14:ligatures w14:val="none"/>
        </w:rPr>
      </w:pPr>
      <w:r w:rsidRPr="005D7495">
        <w:rPr>
          <w:rFonts w:ascii="Times New Roman" w:eastAsia="Times New Roman" w:hAnsi="Times New Roman" w:cs="Times New Roman"/>
          <w:b/>
          <w:i/>
          <w:kern w:val="0"/>
          <w:sz w:val="20"/>
          <w:szCs w:val="24"/>
          <w:lang w:val="en-US" w:eastAsia="ru-RU"/>
          <w14:ligatures w14:val="none"/>
        </w:rPr>
        <w:t xml:space="preserve">Keywords: </w:t>
      </w:r>
      <w:r w:rsidRPr="005D7495">
        <w:rPr>
          <w:rFonts w:ascii="Times New Roman" w:eastAsia="Times New Roman" w:hAnsi="Times New Roman" w:cs="Times New Roman"/>
          <w:kern w:val="0"/>
          <w:sz w:val="20"/>
          <w:szCs w:val="24"/>
          <w:lang w:val="en-US" w:eastAsia="ru-RU"/>
          <w14:ligatures w14:val="none"/>
        </w:rPr>
        <w:t>LED light sources; degradation of LEDs; performance of lighting systems; energy- and resource-saving technologies.</w:t>
      </w:r>
    </w:p>
    <w:p w14:paraId="54C90324" w14:textId="1BB7A0E8" w:rsidR="00421647" w:rsidRPr="005D7495" w:rsidRDefault="00421647" w:rsidP="001C3614">
      <w:pPr>
        <w:spacing w:after="0"/>
        <w:ind w:firstLine="284"/>
        <w:jc w:val="both"/>
        <w:rPr>
          <w:sz w:val="20"/>
        </w:rPr>
      </w:pPr>
      <w:r w:rsidRPr="005D7495">
        <w:rPr>
          <w:rFonts w:ascii="Times New Roman" w:eastAsia="Times New Roman" w:hAnsi="Times New Roman" w:cs="Times New Roman"/>
          <w:b/>
          <w:i/>
          <w:kern w:val="0"/>
          <w:sz w:val="20"/>
          <w:szCs w:val="24"/>
          <w:lang w:val="en-US" w:eastAsia="ru-RU"/>
          <w14:ligatures w14:val="none"/>
        </w:rPr>
        <w:t xml:space="preserve">For citation: </w:t>
      </w:r>
      <w:r w:rsidRPr="005D7495">
        <w:rPr>
          <w:rFonts w:ascii="Times New Roman" w:eastAsia="Times New Roman" w:hAnsi="Times New Roman" w:cs="Times New Roman"/>
          <w:kern w:val="0"/>
          <w:sz w:val="20"/>
          <w:szCs w:val="24"/>
          <w:lang w:val="en-US" w:eastAsia="ru-RU"/>
          <w14:ligatures w14:val="none"/>
        </w:rPr>
        <w:t xml:space="preserve">Andreev E.S., </w:t>
      </w:r>
      <w:proofErr w:type="spellStart"/>
      <w:r w:rsidRPr="005D7495">
        <w:rPr>
          <w:rFonts w:ascii="Times New Roman" w:eastAsia="Times New Roman" w:hAnsi="Times New Roman" w:cs="Times New Roman"/>
          <w:kern w:val="0"/>
          <w:sz w:val="20"/>
          <w:szCs w:val="24"/>
          <w:lang w:val="en-US" w:eastAsia="ru-RU"/>
          <w14:ligatures w14:val="none"/>
        </w:rPr>
        <w:t>Korbushov</w:t>
      </w:r>
      <w:proofErr w:type="spellEnd"/>
      <w:r w:rsidRPr="005D7495">
        <w:rPr>
          <w:rFonts w:ascii="Times New Roman" w:eastAsia="Times New Roman" w:hAnsi="Times New Roman" w:cs="Times New Roman"/>
          <w:kern w:val="0"/>
          <w:sz w:val="20"/>
          <w:szCs w:val="24"/>
          <w:lang w:val="en-US" w:eastAsia="ru-RU"/>
          <w14:ligatures w14:val="none"/>
        </w:rPr>
        <w:t xml:space="preserve"> L.V.</w:t>
      </w:r>
      <w:r w:rsidR="00BE20E9" w:rsidRPr="005D7495">
        <w:rPr>
          <w:rFonts w:ascii="Times New Roman" w:eastAsia="Times New Roman" w:hAnsi="Times New Roman" w:cs="Times New Roman"/>
          <w:kern w:val="0"/>
          <w:sz w:val="20"/>
          <w:szCs w:val="24"/>
          <w:lang w:val="en-US" w:eastAsia="ru-RU"/>
          <w14:ligatures w14:val="none"/>
        </w:rPr>
        <w:t xml:space="preserve">, </w:t>
      </w:r>
      <w:proofErr w:type="spellStart"/>
      <w:r w:rsidR="00BE20E9" w:rsidRPr="005D7495">
        <w:rPr>
          <w:rFonts w:ascii="Times New Roman" w:eastAsia="Times New Roman" w:hAnsi="Times New Roman" w:cs="Times New Roman"/>
          <w:kern w:val="0"/>
          <w:sz w:val="20"/>
          <w:szCs w:val="24"/>
          <w:lang w:val="en-US" w:eastAsia="ru-RU"/>
          <w14:ligatures w14:val="none"/>
        </w:rPr>
        <w:t>Koroleva</w:t>
      </w:r>
      <w:proofErr w:type="spellEnd"/>
      <w:r w:rsidR="00BE20E9" w:rsidRPr="005D7495">
        <w:rPr>
          <w:rFonts w:ascii="Times New Roman" w:eastAsia="Times New Roman" w:hAnsi="Times New Roman" w:cs="Times New Roman"/>
          <w:kern w:val="0"/>
          <w:sz w:val="20"/>
          <w:szCs w:val="24"/>
          <w:lang w:val="en-US" w:eastAsia="ru-RU"/>
          <w14:ligatures w14:val="none"/>
        </w:rPr>
        <w:t xml:space="preserve"> T.G.</w:t>
      </w:r>
      <w:r w:rsidRPr="005D7495">
        <w:rPr>
          <w:rFonts w:ascii="Times New Roman" w:eastAsia="Times New Roman" w:hAnsi="Times New Roman" w:cs="Times New Roman"/>
          <w:kern w:val="0"/>
          <w:sz w:val="20"/>
          <w:szCs w:val="24"/>
          <w:lang w:val="en-US" w:eastAsia="ru-RU"/>
          <w14:ligatures w14:val="none"/>
        </w:rPr>
        <w:t xml:space="preserve"> Comparative analysis of degradation of LED light sources using the </w:t>
      </w:r>
      <w:proofErr w:type="spellStart"/>
      <w:r w:rsidRPr="005D7495">
        <w:rPr>
          <w:rFonts w:ascii="Times New Roman" w:eastAsia="Times New Roman" w:hAnsi="Times New Roman" w:cs="Times New Roman"/>
          <w:kern w:val="0"/>
          <w:sz w:val="20"/>
          <w:szCs w:val="24"/>
          <w:lang w:val="en-US" w:eastAsia="ru-RU"/>
          <w14:ligatures w14:val="none"/>
        </w:rPr>
        <w:t>DIALux</w:t>
      </w:r>
      <w:proofErr w:type="spellEnd"/>
      <w:r w:rsidRPr="005D7495">
        <w:rPr>
          <w:rFonts w:ascii="Times New Roman" w:eastAsia="Times New Roman" w:hAnsi="Times New Roman" w:cs="Times New Roman"/>
          <w:kern w:val="0"/>
          <w:sz w:val="20"/>
          <w:szCs w:val="24"/>
          <w:lang w:val="en-US" w:eastAsia="ru-RU"/>
          <w14:ligatures w14:val="none"/>
        </w:rPr>
        <w:t xml:space="preserve"> program // Energy and resource saving</w:t>
      </w:r>
      <w:r w:rsidR="001C3614" w:rsidRPr="005D7495">
        <w:rPr>
          <w:rFonts w:ascii="Times New Roman" w:eastAsia="Times New Roman" w:hAnsi="Times New Roman" w:cs="Times New Roman"/>
          <w:kern w:val="0"/>
          <w:sz w:val="20"/>
          <w:szCs w:val="24"/>
          <w:lang w:val="en-US" w:eastAsia="ru-RU"/>
          <w14:ligatures w14:val="none"/>
        </w:rPr>
        <w:t xml:space="preserve"> –</w:t>
      </w:r>
      <w:r w:rsidRPr="005D7495">
        <w:rPr>
          <w:rFonts w:ascii="Times New Roman" w:eastAsia="Times New Roman" w:hAnsi="Times New Roman" w:cs="Times New Roman"/>
          <w:kern w:val="0"/>
          <w:sz w:val="20"/>
          <w:szCs w:val="24"/>
          <w:lang w:val="en-US" w:eastAsia="ru-RU"/>
          <w14:ligatures w14:val="none"/>
        </w:rPr>
        <w:t xml:space="preserve"> XXI </w:t>
      </w:r>
      <w:r w:rsidR="001C3614" w:rsidRPr="005D7495">
        <w:rPr>
          <w:rFonts w:ascii="Times New Roman" w:eastAsia="Times New Roman" w:hAnsi="Times New Roman" w:cs="Times New Roman"/>
          <w:kern w:val="0"/>
          <w:sz w:val="20"/>
          <w:szCs w:val="24"/>
          <w:lang w:val="en-US" w:eastAsia="ru-RU"/>
          <w14:ligatures w14:val="none"/>
        </w:rPr>
        <w:t xml:space="preserve">century. </w:t>
      </w:r>
      <w:r w:rsidR="001C3614" w:rsidRPr="005D7495">
        <w:rPr>
          <w:rFonts w:ascii="Times New Roman" w:eastAsia="Times New Roman" w:hAnsi="Times New Roman" w:cs="Times New Roman"/>
          <w:kern w:val="0"/>
          <w:sz w:val="20"/>
          <w:szCs w:val="24"/>
          <w:lang w:eastAsia="ru-RU"/>
          <w14:ligatures w14:val="none"/>
        </w:rPr>
        <w:t xml:space="preserve">2023. </w:t>
      </w:r>
      <w:proofErr w:type="gramStart"/>
      <w:r w:rsidR="001C3614" w:rsidRPr="005D7495">
        <w:rPr>
          <w:sz w:val="20"/>
          <w:highlight w:val="yellow"/>
          <w:lang w:val="en-US"/>
        </w:rPr>
        <w:t>P</w:t>
      </w:r>
      <w:r w:rsidR="001C3614" w:rsidRPr="005D7495">
        <w:rPr>
          <w:sz w:val="20"/>
          <w:highlight w:val="yellow"/>
        </w:rPr>
        <w:t>. _ _ - _ _.</w:t>
      </w:r>
      <w:proofErr w:type="gramEnd"/>
    </w:p>
    <w:p w14:paraId="363261D5" w14:textId="77777777" w:rsidR="001C3614" w:rsidRPr="005D7495" w:rsidRDefault="001C3614" w:rsidP="001C3614">
      <w:pPr>
        <w:spacing w:after="0" w:line="240" w:lineRule="auto"/>
        <w:ind w:firstLine="709"/>
        <w:jc w:val="both"/>
        <w:rPr>
          <w:rFonts w:ascii="Times New Roman" w:hAnsi="Times New Roman" w:cs="Times New Roman"/>
          <w:sz w:val="24"/>
          <w:szCs w:val="24"/>
        </w:rPr>
      </w:pPr>
    </w:p>
    <w:p w14:paraId="740DE264" w14:textId="77777777" w:rsidR="001C3614" w:rsidRPr="005D7495" w:rsidRDefault="001C3614" w:rsidP="001C3614">
      <w:pPr>
        <w:spacing w:after="0" w:line="240" w:lineRule="auto"/>
        <w:ind w:right="567"/>
        <w:jc w:val="both"/>
        <w:rPr>
          <w:rFonts w:ascii="Times New Roman" w:eastAsia="Times New Roman" w:hAnsi="Times New Roman" w:cs="Times New Roman"/>
          <w:kern w:val="0"/>
          <w:sz w:val="20"/>
          <w:szCs w:val="24"/>
          <w:lang w:eastAsia="ru-RU"/>
          <w14:ligatures w14:val="none"/>
        </w:rPr>
      </w:pPr>
      <w:r w:rsidRPr="005D7495">
        <w:rPr>
          <w:rFonts w:ascii="Times New Roman" w:eastAsia="Times New Roman" w:hAnsi="Times New Roman" w:cs="Times New Roman"/>
          <w:kern w:val="0"/>
          <w:sz w:val="20"/>
          <w:szCs w:val="24"/>
          <w:lang w:eastAsia="ru-RU"/>
          <w14:ligatures w14:val="none"/>
        </w:rPr>
        <w:t>__________________________________</w:t>
      </w:r>
    </w:p>
    <w:p w14:paraId="2FF3C333" w14:textId="33876252" w:rsidR="001C3614" w:rsidRPr="005D7495" w:rsidRDefault="001C3614" w:rsidP="001C3614">
      <w:pPr>
        <w:spacing w:after="0" w:line="240" w:lineRule="auto"/>
        <w:rPr>
          <w:rFonts w:ascii="Times New Roman" w:eastAsia="Times New Roman" w:hAnsi="Times New Roman" w:cs="Times New Roman"/>
          <w:kern w:val="0"/>
          <w:sz w:val="24"/>
          <w:szCs w:val="24"/>
          <w:lang w:eastAsia="ru-RU"/>
          <w14:ligatures w14:val="none"/>
        </w:rPr>
      </w:pPr>
      <w:r w:rsidRPr="005D7495">
        <w:rPr>
          <w:rFonts w:ascii="Times New Roman" w:eastAsia="Times New Roman" w:hAnsi="Times New Roman" w:cs="Times New Roman"/>
          <w:kern w:val="0"/>
          <w:sz w:val="24"/>
          <w:szCs w:val="28"/>
          <w:lang w:eastAsia="ru-RU"/>
          <w14:ligatures w14:val="none"/>
        </w:rPr>
        <w:t xml:space="preserve">© </w:t>
      </w:r>
      <w:r w:rsidRPr="005D7495">
        <w:rPr>
          <w:rFonts w:ascii="Times New Roman" w:eastAsia="Times New Roman" w:hAnsi="Times New Roman" w:cs="Times New Roman"/>
          <w:kern w:val="0"/>
          <w:sz w:val="24"/>
          <w:szCs w:val="24"/>
          <w:lang w:eastAsia="ru-RU"/>
          <w14:ligatures w14:val="none"/>
        </w:rPr>
        <w:t xml:space="preserve">Андреев Е.С., </w:t>
      </w:r>
      <w:proofErr w:type="spellStart"/>
      <w:r w:rsidRPr="005D7495">
        <w:rPr>
          <w:rFonts w:ascii="Times New Roman" w:eastAsia="Times New Roman" w:hAnsi="Times New Roman" w:cs="Times New Roman"/>
          <w:kern w:val="0"/>
          <w:sz w:val="24"/>
          <w:szCs w:val="24"/>
          <w:lang w:eastAsia="ru-RU"/>
          <w14:ligatures w14:val="none"/>
        </w:rPr>
        <w:t>Корбушов</w:t>
      </w:r>
      <w:proofErr w:type="spellEnd"/>
      <w:r w:rsidRPr="005D7495">
        <w:rPr>
          <w:rFonts w:ascii="Times New Roman" w:eastAsia="Times New Roman" w:hAnsi="Times New Roman" w:cs="Times New Roman"/>
          <w:kern w:val="0"/>
          <w:sz w:val="24"/>
          <w:szCs w:val="24"/>
          <w:lang w:eastAsia="ru-RU"/>
          <w14:ligatures w14:val="none"/>
        </w:rPr>
        <w:t xml:space="preserve"> Л.В., </w:t>
      </w:r>
      <w:r w:rsidR="00BE20E9" w:rsidRPr="005D7495">
        <w:rPr>
          <w:rFonts w:ascii="Times New Roman" w:eastAsia="Times New Roman" w:hAnsi="Times New Roman" w:cs="Times New Roman"/>
          <w:kern w:val="0"/>
          <w:sz w:val="24"/>
          <w:szCs w:val="24"/>
          <w:lang w:eastAsia="ru-RU"/>
          <w14:ligatures w14:val="none"/>
        </w:rPr>
        <w:t xml:space="preserve">Королева Т.Г. </w:t>
      </w:r>
      <w:r w:rsidRPr="005D7495">
        <w:rPr>
          <w:rFonts w:ascii="Times New Roman" w:eastAsia="Times New Roman" w:hAnsi="Times New Roman" w:cs="Times New Roman"/>
          <w:kern w:val="0"/>
          <w:sz w:val="24"/>
          <w:szCs w:val="24"/>
          <w:lang w:eastAsia="ru-RU"/>
          <w14:ligatures w14:val="none"/>
        </w:rPr>
        <w:t>202</w:t>
      </w:r>
      <w:r w:rsidRPr="005D7495">
        <w:rPr>
          <w:rFonts w:ascii="Times New Roman" w:eastAsia="Times New Roman" w:hAnsi="Times New Roman" w:cs="Times New Roman"/>
          <w:kern w:val="0"/>
          <w:sz w:val="24"/>
          <w:szCs w:val="28"/>
          <w:lang w:eastAsia="ru-RU"/>
          <w14:ligatures w14:val="none"/>
        </w:rPr>
        <w:t>3</w:t>
      </w:r>
    </w:p>
    <w:p w14:paraId="5F9B0AA1" w14:textId="77777777" w:rsidR="00F1685A" w:rsidRPr="005D7495" w:rsidRDefault="00F1685A" w:rsidP="00F1685A">
      <w:pPr>
        <w:spacing w:after="0" w:line="240" w:lineRule="auto"/>
        <w:ind w:firstLine="709"/>
        <w:jc w:val="both"/>
      </w:pPr>
      <w:r w:rsidRPr="005D7495">
        <w:rPr>
          <w:rFonts w:ascii="Times New Roman" w:hAnsi="Times New Roman" w:cs="Times New Roman"/>
          <w:sz w:val="24"/>
          <w:szCs w:val="24"/>
        </w:rPr>
        <w:lastRenderedPageBreak/>
        <w:t xml:space="preserve">Введение. В мире современного освещения, выбор и оценка источников света являются ключевыми аспектами проектирования и создания комфортных и эффективных осветительных систем. </w:t>
      </w:r>
    </w:p>
    <w:p w14:paraId="6FCF0F4D" w14:textId="2E210E9B" w:rsidR="006E6223" w:rsidRPr="005D7495" w:rsidRDefault="00BC7332" w:rsidP="00F1685A">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Массовое использование светодиодных источников света</w:t>
      </w:r>
      <w:r w:rsidR="00BE20E9" w:rsidRPr="005D7495">
        <w:rPr>
          <w:rFonts w:ascii="Times New Roman" w:hAnsi="Times New Roman" w:cs="Times New Roman"/>
          <w:sz w:val="24"/>
          <w:szCs w:val="24"/>
        </w:rPr>
        <w:t xml:space="preserve"> в жилищно-бытовом секторе, </w:t>
      </w:r>
      <w:r w:rsidR="00F1685A" w:rsidRPr="005D7495">
        <w:rPr>
          <w:rFonts w:ascii="Times New Roman" w:hAnsi="Times New Roman" w:cs="Times New Roman"/>
          <w:sz w:val="24"/>
          <w:szCs w:val="24"/>
        </w:rPr>
        <w:t>различных отраслях</w:t>
      </w:r>
      <w:r w:rsidR="00BE20E9" w:rsidRPr="005D7495">
        <w:rPr>
          <w:rFonts w:ascii="Times New Roman" w:hAnsi="Times New Roman" w:cs="Times New Roman"/>
          <w:sz w:val="24"/>
          <w:szCs w:val="24"/>
        </w:rPr>
        <w:t xml:space="preserve"> промышленности</w:t>
      </w:r>
      <w:r w:rsidR="00F1685A" w:rsidRPr="005D7495">
        <w:rPr>
          <w:rFonts w:ascii="Times New Roman" w:hAnsi="Times New Roman" w:cs="Times New Roman"/>
          <w:sz w:val="24"/>
          <w:szCs w:val="24"/>
        </w:rPr>
        <w:t>, а также для уличного освещения</w:t>
      </w:r>
      <w:r w:rsidRPr="005D7495">
        <w:rPr>
          <w:rFonts w:ascii="Times New Roman" w:hAnsi="Times New Roman" w:cs="Times New Roman"/>
          <w:sz w:val="24"/>
          <w:szCs w:val="24"/>
        </w:rPr>
        <w:t xml:space="preserve"> связано с повышением </w:t>
      </w:r>
      <w:proofErr w:type="spellStart"/>
      <w:r w:rsidRPr="005D7495">
        <w:rPr>
          <w:rFonts w:ascii="Times New Roman" w:hAnsi="Times New Roman" w:cs="Times New Roman"/>
          <w:sz w:val="24"/>
          <w:szCs w:val="24"/>
        </w:rPr>
        <w:t>энергоэффективности</w:t>
      </w:r>
      <w:proofErr w:type="spellEnd"/>
      <w:r w:rsidRPr="005D7495">
        <w:rPr>
          <w:rFonts w:ascii="Times New Roman" w:hAnsi="Times New Roman" w:cs="Times New Roman"/>
          <w:sz w:val="24"/>
          <w:szCs w:val="24"/>
        </w:rPr>
        <w:t xml:space="preserve"> и</w:t>
      </w:r>
      <w:r w:rsidR="00CD438E" w:rsidRPr="005D7495">
        <w:rPr>
          <w:rFonts w:ascii="Times New Roman" w:hAnsi="Times New Roman" w:cs="Times New Roman"/>
          <w:sz w:val="24"/>
          <w:szCs w:val="24"/>
        </w:rPr>
        <w:t xml:space="preserve"> их</w:t>
      </w:r>
      <w:r w:rsidRPr="005D7495">
        <w:rPr>
          <w:rFonts w:ascii="Times New Roman" w:hAnsi="Times New Roman" w:cs="Times New Roman"/>
          <w:sz w:val="24"/>
          <w:szCs w:val="24"/>
        </w:rPr>
        <w:t xml:space="preserve"> соответствующей э</w:t>
      </w:r>
      <w:r w:rsidR="00CD438E" w:rsidRPr="005D7495">
        <w:rPr>
          <w:rFonts w:ascii="Times New Roman" w:hAnsi="Times New Roman" w:cs="Times New Roman"/>
          <w:sz w:val="24"/>
          <w:szCs w:val="24"/>
        </w:rPr>
        <w:t xml:space="preserve">кономности. Для внедрения данных источников света создаются законы и нормативные документы [1]. Многие производители указывают довольно большой срок службы таких источников света, кто-то 100000 часов, кто-то 50000, кто-то 10000. </w:t>
      </w:r>
      <w:r w:rsidR="00023929" w:rsidRPr="005D7495">
        <w:rPr>
          <w:rFonts w:ascii="Times New Roman" w:hAnsi="Times New Roman" w:cs="Times New Roman"/>
          <w:sz w:val="24"/>
          <w:szCs w:val="24"/>
        </w:rPr>
        <w:t>На практике данные показатели отличаются и зависят от многих факторов.</w:t>
      </w:r>
      <w:r w:rsidR="0055353B" w:rsidRPr="005D7495">
        <w:rPr>
          <w:rFonts w:ascii="Times New Roman" w:hAnsi="Times New Roman" w:cs="Times New Roman"/>
          <w:sz w:val="24"/>
          <w:szCs w:val="24"/>
        </w:rPr>
        <w:t xml:space="preserve"> На данный момент не</w:t>
      </w:r>
      <w:r w:rsidR="003217EA" w:rsidRPr="005D7495">
        <w:rPr>
          <w:rFonts w:ascii="Times New Roman" w:hAnsi="Times New Roman" w:cs="Times New Roman"/>
          <w:sz w:val="24"/>
          <w:szCs w:val="24"/>
        </w:rPr>
        <w:t>известны истинные показатели срока службы и надежности. Данны</w:t>
      </w:r>
      <w:r w:rsidR="0055353B" w:rsidRPr="005D7495">
        <w:rPr>
          <w:rFonts w:ascii="Times New Roman" w:hAnsi="Times New Roman" w:cs="Times New Roman"/>
          <w:sz w:val="24"/>
          <w:szCs w:val="24"/>
        </w:rPr>
        <w:t>й</w:t>
      </w:r>
      <w:r w:rsidR="003217EA" w:rsidRPr="005D7495">
        <w:rPr>
          <w:rFonts w:ascii="Times New Roman" w:hAnsi="Times New Roman" w:cs="Times New Roman"/>
          <w:sz w:val="24"/>
          <w:szCs w:val="24"/>
        </w:rPr>
        <w:t xml:space="preserve"> факт усложняет расчеты экономической составляющей при внедрении светодиодных источников света. А при проектировании освещения, как правило, не учитывают деградацию светильников.</w:t>
      </w:r>
    </w:p>
    <w:p w14:paraId="27B6CEBF" w14:textId="77777777" w:rsidR="00A2654C" w:rsidRPr="005D7495" w:rsidRDefault="003217EA" w:rsidP="00A50648">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 xml:space="preserve">Одной из главных причин снижения показателя срока службы является температурный режим светодиода, так при повышении температуры </w:t>
      </w:r>
      <w:r w:rsidR="00A2654C" w:rsidRPr="005D7495">
        <w:rPr>
          <w:rFonts w:ascii="Times New Roman" w:hAnsi="Times New Roman" w:cs="Times New Roman"/>
          <w:sz w:val="24"/>
          <w:szCs w:val="24"/>
        </w:rPr>
        <w:t>до 110</w:t>
      </w:r>
      <w:proofErr w:type="gramStart"/>
      <w:r w:rsidR="00A2654C" w:rsidRPr="005D7495">
        <w:rPr>
          <w:rFonts w:ascii="Times New Roman" w:hAnsi="Times New Roman" w:cs="Times New Roman"/>
          <w:sz w:val="24"/>
          <w:szCs w:val="24"/>
        </w:rPr>
        <w:t xml:space="preserve"> С</w:t>
      </w:r>
      <w:proofErr w:type="gramEnd"/>
      <w:r w:rsidR="00A2654C" w:rsidRPr="005D7495">
        <w:rPr>
          <w:rFonts w:ascii="Times New Roman" w:hAnsi="Times New Roman" w:cs="Times New Roman"/>
          <w:sz w:val="24"/>
          <w:szCs w:val="24"/>
        </w:rPr>
        <w:t>, срок службы светодиода снижается в два раза [2]. Для обеспечения нормального температурного режима требуются радиаторы и теплоотводящий блок.</w:t>
      </w:r>
    </w:p>
    <w:p w14:paraId="6EB10659" w14:textId="668F1B57" w:rsidR="00A2654C" w:rsidRPr="005D7495" w:rsidRDefault="00A2654C" w:rsidP="003F7503">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Также показатели электрической энергии влияют на срок службы, при превышении номинальной силы тока, указанной в документации, и эксплуатации светодиодов при рабочей температуре выше или ниже допустимых значений происходит повреждение кристаллической решетки. Снижается мощность излучения кристалла. Поврежденные области продолжают генерировать тепло, но света не излучают. Электрический ток перестает проходить через участки кристалла, излучающие свет. Затем вследствие увеличения разности потенциалов на выводах светодиода уменьшается его мощность.</w:t>
      </w:r>
      <w:r w:rsidR="003F7503" w:rsidRPr="005D7495">
        <w:rPr>
          <w:rFonts w:ascii="Times New Roman" w:hAnsi="Times New Roman" w:cs="Times New Roman"/>
          <w:sz w:val="24"/>
          <w:szCs w:val="24"/>
        </w:rPr>
        <w:t xml:space="preserve"> Есть и другие </w:t>
      </w:r>
      <w:proofErr w:type="gramStart"/>
      <w:r w:rsidR="003F7503" w:rsidRPr="005D7495">
        <w:rPr>
          <w:rFonts w:ascii="Times New Roman" w:hAnsi="Times New Roman" w:cs="Times New Roman"/>
          <w:sz w:val="24"/>
          <w:szCs w:val="24"/>
        </w:rPr>
        <w:t>факторы</w:t>
      </w:r>
      <w:proofErr w:type="gramEnd"/>
      <w:r w:rsidR="003F7503" w:rsidRPr="005D7495">
        <w:rPr>
          <w:rFonts w:ascii="Times New Roman" w:hAnsi="Times New Roman" w:cs="Times New Roman"/>
          <w:sz w:val="24"/>
          <w:szCs w:val="24"/>
        </w:rPr>
        <w:t xml:space="preserve"> влияющие на работу светодиодных светильников</w:t>
      </w:r>
      <w:r w:rsidR="0055353B" w:rsidRPr="005D7495">
        <w:rPr>
          <w:rFonts w:ascii="Times New Roman" w:hAnsi="Times New Roman" w:cs="Times New Roman"/>
          <w:sz w:val="24"/>
          <w:szCs w:val="24"/>
        </w:rPr>
        <w:t>.</w:t>
      </w:r>
    </w:p>
    <w:p w14:paraId="0C93E824" w14:textId="46ACDB7C" w:rsidR="003F7503" w:rsidRPr="005D7495" w:rsidRDefault="003F7503" w:rsidP="003F7503">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В данной статье рассмотрено снижение освещенности на примере парка культуры и отдыха г. Ливны при несоблюдении теплового режима, а также при деградации</w:t>
      </w:r>
      <w:r w:rsidR="0055353B" w:rsidRPr="005D7495">
        <w:rPr>
          <w:rFonts w:ascii="Times New Roman" w:hAnsi="Times New Roman" w:cs="Times New Roman"/>
          <w:sz w:val="24"/>
          <w:szCs w:val="24"/>
        </w:rPr>
        <w:t xml:space="preserve"> светильников</w:t>
      </w:r>
      <w:r w:rsidRPr="005D7495">
        <w:rPr>
          <w:rFonts w:ascii="Times New Roman" w:hAnsi="Times New Roman" w:cs="Times New Roman"/>
          <w:sz w:val="24"/>
          <w:szCs w:val="24"/>
        </w:rPr>
        <w:t xml:space="preserve"> в ходе долгой эксплуатации.</w:t>
      </w:r>
    </w:p>
    <w:p w14:paraId="754A684C" w14:textId="342625FF" w:rsidR="00C04BFB" w:rsidRPr="005D7495" w:rsidRDefault="003F7503" w:rsidP="00C04BFB">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 xml:space="preserve">Расчеты освещенности </w:t>
      </w:r>
      <w:r w:rsidR="00F1685A" w:rsidRPr="005D7495">
        <w:rPr>
          <w:rFonts w:ascii="Times New Roman" w:hAnsi="Times New Roman" w:cs="Times New Roman"/>
          <w:sz w:val="24"/>
          <w:szCs w:val="24"/>
        </w:rPr>
        <w:t>были</w:t>
      </w:r>
      <w:r w:rsidR="0055353B" w:rsidRPr="005D7495">
        <w:rPr>
          <w:rFonts w:ascii="Times New Roman" w:hAnsi="Times New Roman" w:cs="Times New Roman"/>
          <w:sz w:val="24"/>
          <w:szCs w:val="24"/>
        </w:rPr>
        <w:t xml:space="preserve"> выполнены</w:t>
      </w:r>
      <w:r w:rsidRPr="005D7495">
        <w:rPr>
          <w:rFonts w:ascii="Times New Roman" w:hAnsi="Times New Roman" w:cs="Times New Roman"/>
          <w:sz w:val="24"/>
          <w:szCs w:val="24"/>
        </w:rPr>
        <w:t xml:space="preserve"> </w:t>
      </w:r>
      <w:r w:rsidR="00F1685A" w:rsidRPr="005D7495">
        <w:rPr>
          <w:rFonts w:ascii="Times New Roman" w:hAnsi="Times New Roman" w:cs="Times New Roman"/>
          <w:sz w:val="24"/>
          <w:szCs w:val="24"/>
        </w:rPr>
        <w:t>с использованием</w:t>
      </w:r>
      <w:r w:rsidRPr="005D7495">
        <w:rPr>
          <w:rFonts w:ascii="Times New Roman" w:hAnsi="Times New Roman" w:cs="Times New Roman"/>
          <w:sz w:val="24"/>
          <w:szCs w:val="24"/>
        </w:rPr>
        <w:t xml:space="preserve"> программ</w:t>
      </w:r>
      <w:r w:rsidR="00F1685A" w:rsidRPr="005D7495">
        <w:rPr>
          <w:rFonts w:ascii="Times New Roman" w:hAnsi="Times New Roman" w:cs="Times New Roman"/>
          <w:sz w:val="24"/>
          <w:szCs w:val="24"/>
        </w:rPr>
        <w:t>ы</w:t>
      </w:r>
      <w:r w:rsidRPr="005D7495">
        <w:rPr>
          <w:rFonts w:ascii="Times New Roman" w:hAnsi="Times New Roman" w:cs="Times New Roman"/>
          <w:sz w:val="24"/>
          <w:szCs w:val="24"/>
        </w:rPr>
        <w:t xml:space="preserve"> </w:t>
      </w:r>
      <w:proofErr w:type="spellStart"/>
      <w:r w:rsidRPr="005D7495">
        <w:rPr>
          <w:rFonts w:ascii="Times New Roman" w:hAnsi="Times New Roman" w:cs="Times New Roman"/>
          <w:sz w:val="24"/>
          <w:szCs w:val="24"/>
          <w:lang w:val="en-US"/>
        </w:rPr>
        <w:t>DIALux</w:t>
      </w:r>
      <w:proofErr w:type="spellEnd"/>
      <w:r w:rsidRPr="005D7495">
        <w:rPr>
          <w:rFonts w:ascii="Times New Roman" w:hAnsi="Times New Roman" w:cs="Times New Roman"/>
          <w:sz w:val="24"/>
          <w:szCs w:val="24"/>
        </w:rPr>
        <w:t xml:space="preserve">. </w:t>
      </w:r>
      <w:r w:rsidR="00C04BFB" w:rsidRPr="005D7495">
        <w:rPr>
          <w:rFonts w:ascii="Times New Roman" w:hAnsi="Times New Roman" w:cs="Times New Roman"/>
          <w:sz w:val="24"/>
          <w:szCs w:val="24"/>
        </w:rPr>
        <w:t>При проектировании освещенности парка были выбраны консольные светодиодные светильники VARTON V1-S1-70660-40L30-6604050</w:t>
      </w:r>
      <w:r w:rsidR="00AA614A" w:rsidRPr="005D7495">
        <w:rPr>
          <w:rFonts w:ascii="Times New Roman" w:hAnsi="Times New Roman" w:cs="Times New Roman"/>
          <w:sz w:val="24"/>
          <w:szCs w:val="24"/>
        </w:rPr>
        <w:t xml:space="preserve"> (срок службы 50000 часов)</w:t>
      </w:r>
      <w:r w:rsidR="00C04BFB" w:rsidRPr="005D7495">
        <w:rPr>
          <w:rFonts w:ascii="Times New Roman" w:hAnsi="Times New Roman" w:cs="Times New Roman"/>
          <w:sz w:val="24"/>
          <w:szCs w:val="24"/>
        </w:rPr>
        <w:t xml:space="preserve"> для освещения тропинок и дорог и прожекторные светильники JAZZWAY PFL-C3 50W</w:t>
      </w:r>
      <w:r w:rsidR="00AA614A" w:rsidRPr="005D7495">
        <w:rPr>
          <w:rFonts w:ascii="Times New Roman" w:hAnsi="Times New Roman" w:cs="Times New Roman"/>
          <w:sz w:val="24"/>
          <w:szCs w:val="24"/>
        </w:rPr>
        <w:t xml:space="preserve"> (срок службы 30000 часов) </w:t>
      </w:r>
      <w:r w:rsidR="00C04BFB" w:rsidRPr="005D7495">
        <w:rPr>
          <w:rFonts w:ascii="Times New Roman" w:hAnsi="Times New Roman" w:cs="Times New Roman"/>
          <w:sz w:val="24"/>
          <w:szCs w:val="24"/>
        </w:rPr>
        <w:t>для освещения сцен парка.</w:t>
      </w:r>
    </w:p>
    <w:p w14:paraId="20E4EC71" w14:textId="6344A76A" w:rsidR="00C04BFB" w:rsidRPr="005D7495" w:rsidRDefault="00C04BFB" w:rsidP="00C04BFB">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Нормы освещенности указаны в СП 52.13330.201</w:t>
      </w:r>
      <w:r w:rsidR="008F4133" w:rsidRPr="005D7495">
        <w:rPr>
          <w:rFonts w:ascii="Times New Roman" w:hAnsi="Times New Roman" w:cs="Times New Roman"/>
          <w:sz w:val="24"/>
          <w:szCs w:val="24"/>
        </w:rPr>
        <w:t>1</w:t>
      </w:r>
      <w:r w:rsidRPr="005D7495">
        <w:rPr>
          <w:rFonts w:ascii="Times New Roman" w:hAnsi="Times New Roman" w:cs="Times New Roman"/>
          <w:sz w:val="24"/>
          <w:szCs w:val="24"/>
        </w:rPr>
        <w:t xml:space="preserve"> «Естественное и искусственное освещение» для уличного освещения, а именно в таблице </w:t>
      </w:r>
      <w:r w:rsidR="008F4133" w:rsidRPr="005D7495">
        <w:rPr>
          <w:rFonts w:ascii="Times New Roman" w:hAnsi="Times New Roman" w:cs="Times New Roman"/>
          <w:sz w:val="24"/>
          <w:szCs w:val="24"/>
        </w:rPr>
        <w:t>26</w:t>
      </w:r>
      <w:r w:rsidRPr="005D7495">
        <w:rPr>
          <w:rFonts w:ascii="Times New Roman" w:hAnsi="Times New Roman" w:cs="Times New Roman"/>
          <w:sz w:val="24"/>
          <w:szCs w:val="24"/>
        </w:rPr>
        <w:t xml:space="preserve"> «Классификация и нормируемые показатели для пешеходных пространств»</w:t>
      </w:r>
      <w:r w:rsidR="008F4133" w:rsidRPr="005D7495">
        <w:rPr>
          <w:rFonts w:ascii="Times New Roman" w:hAnsi="Times New Roman" w:cs="Times New Roman"/>
          <w:sz w:val="24"/>
          <w:szCs w:val="24"/>
        </w:rPr>
        <w:t xml:space="preserve"> [3].</w:t>
      </w:r>
      <w:r w:rsidR="00714893" w:rsidRPr="005D7495">
        <w:rPr>
          <w:rFonts w:ascii="Times New Roman" w:hAnsi="Times New Roman" w:cs="Times New Roman"/>
          <w:sz w:val="24"/>
          <w:szCs w:val="24"/>
        </w:rPr>
        <w:t xml:space="preserve"> В </w:t>
      </w:r>
      <w:r w:rsidR="0055353B" w:rsidRPr="005D7495">
        <w:rPr>
          <w:rFonts w:ascii="Times New Roman" w:hAnsi="Times New Roman" w:cs="Times New Roman"/>
          <w:sz w:val="24"/>
          <w:szCs w:val="24"/>
        </w:rPr>
        <w:t>этой таблице</w:t>
      </w:r>
      <w:r w:rsidR="00714893" w:rsidRPr="005D7495">
        <w:rPr>
          <w:rFonts w:ascii="Times New Roman" w:hAnsi="Times New Roman" w:cs="Times New Roman"/>
          <w:sz w:val="24"/>
          <w:szCs w:val="24"/>
        </w:rPr>
        <w:t xml:space="preserve"> указаны показатели 6 </w:t>
      </w:r>
      <w:proofErr w:type="spellStart"/>
      <w:r w:rsidR="00714893" w:rsidRPr="005D7495">
        <w:rPr>
          <w:rFonts w:ascii="Times New Roman" w:hAnsi="Times New Roman" w:cs="Times New Roman"/>
          <w:sz w:val="24"/>
          <w:szCs w:val="24"/>
        </w:rPr>
        <w:t>лк</w:t>
      </w:r>
      <w:proofErr w:type="spellEnd"/>
      <w:r w:rsidR="00714893" w:rsidRPr="005D7495">
        <w:rPr>
          <w:rFonts w:ascii="Times New Roman" w:hAnsi="Times New Roman" w:cs="Times New Roman"/>
          <w:sz w:val="24"/>
          <w:szCs w:val="24"/>
        </w:rPr>
        <w:t xml:space="preserve"> и минимальные показатели в 2 </w:t>
      </w:r>
      <w:proofErr w:type="spellStart"/>
      <w:r w:rsidR="00714893" w:rsidRPr="005D7495">
        <w:rPr>
          <w:rFonts w:ascii="Times New Roman" w:hAnsi="Times New Roman" w:cs="Times New Roman"/>
          <w:sz w:val="24"/>
          <w:szCs w:val="24"/>
        </w:rPr>
        <w:t>лк</w:t>
      </w:r>
      <w:proofErr w:type="spellEnd"/>
      <w:r w:rsidR="00714893" w:rsidRPr="005D7495">
        <w:rPr>
          <w:rFonts w:ascii="Times New Roman" w:hAnsi="Times New Roman" w:cs="Times New Roman"/>
          <w:sz w:val="24"/>
          <w:szCs w:val="24"/>
        </w:rPr>
        <w:t xml:space="preserve">, на практике выбирают освещенность в 10-15 </w:t>
      </w:r>
      <w:proofErr w:type="spellStart"/>
      <w:r w:rsidR="00714893" w:rsidRPr="005D7495">
        <w:rPr>
          <w:rFonts w:ascii="Times New Roman" w:hAnsi="Times New Roman" w:cs="Times New Roman"/>
          <w:sz w:val="24"/>
          <w:szCs w:val="24"/>
        </w:rPr>
        <w:t>лк</w:t>
      </w:r>
      <w:proofErr w:type="spellEnd"/>
      <w:r w:rsidR="00714893" w:rsidRPr="005D7495">
        <w:rPr>
          <w:rFonts w:ascii="Times New Roman" w:hAnsi="Times New Roman" w:cs="Times New Roman"/>
          <w:sz w:val="24"/>
          <w:szCs w:val="24"/>
        </w:rPr>
        <w:t>.</w:t>
      </w:r>
    </w:p>
    <w:p w14:paraId="0B02FC20" w14:textId="3665B537" w:rsidR="00714893" w:rsidRPr="005D7495" w:rsidRDefault="00714893" w:rsidP="00C04BFB">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Показатели средней освещенности рассчитываемых поверхностей без учета деградации показаны на рисунке 1.</w:t>
      </w:r>
    </w:p>
    <w:p w14:paraId="3FBA3389" w14:textId="6557D606" w:rsidR="00714893" w:rsidRPr="005D7495" w:rsidRDefault="00714893" w:rsidP="00714893">
      <w:pPr>
        <w:spacing w:after="0" w:line="240" w:lineRule="auto"/>
        <w:jc w:val="center"/>
        <w:rPr>
          <w:rFonts w:ascii="Times New Roman" w:hAnsi="Times New Roman" w:cs="Times New Roman"/>
          <w:sz w:val="24"/>
          <w:szCs w:val="24"/>
        </w:rPr>
      </w:pPr>
      <w:r w:rsidRPr="005D7495">
        <w:rPr>
          <w:rFonts w:ascii="Times New Roman" w:hAnsi="Times New Roman" w:cs="Times New Roman"/>
          <w:noProof/>
          <w:sz w:val="28"/>
          <w:szCs w:val="28"/>
          <w:lang w:eastAsia="ru-RU"/>
        </w:rPr>
        <w:drawing>
          <wp:inline distT="0" distB="0" distL="0" distR="0" wp14:anchorId="75BA9A6A" wp14:editId="41BADC74">
            <wp:extent cx="3726180" cy="2054434"/>
            <wp:effectExtent l="0" t="0" r="762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77340" cy="2082641"/>
                    </a:xfrm>
                    <a:prstGeom prst="rect">
                      <a:avLst/>
                    </a:prstGeom>
                  </pic:spPr>
                </pic:pic>
              </a:graphicData>
            </a:graphic>
          </wp:inline>
        </w:drawing>
      </w:r>
    </w:p>
    <w:p w14:paraId="150E1DFD" w14:textId="59A11EAB" w:rsidR="00714893" w:rsidRPr="005D7495" w:rsidRDefault="00714893" w:rsidP="00127559">
      <w:pPr>
        <w:spacing w:after="0" w:line="240" w:lineRule="auto"/>
        <w:ind w:firstLine="709"/>
        <w:jc w:val="center"/>
        <w:rPr>
          <w:rFonts w:ascii="Times New Roman" w:hAnsi="Times New Roman" w:cs="Times New Roman"/>
          <w:sz w:val="24"/>
          <w:szCs w:val="24"/>
        </w:rPr>
      </w:pPr>
      <w:r w:rsidRPr="005D7495">
        <w:rPr>
          <w:rFonts w:ascii="Times New Roman" w:hAnsi="Times New Roman" w:cs="Times New Roman"/>
          <w:sz w:val="24"/>
          <w:szCs w:val="24"/>
        </w:rPr>
        <w:t>Рисунок 1 – Средняя освещенность рассчитываемых поверхностей.</w:t>
      </w:r>
    </w:p>
    <w:p w14:paraId="5C68167E" w14:textId="27636B07" w:rsidR="003F7503" w:rsidRPr="005D7495" w:rsidRDefault="00AA614A" w:rsidP="00AA614A">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lastRenderedPageBreak/>
        <w:t xml:space="preserve">В [4] говорится, что после истечения срока службы световой поток светодиода снижается на 50 %. Произведем расчет  освещенности после 3 лет эксплуатации. Световой поток светильников марки VARTON изменится с 5600 лм до 4128 лм, а марки JAZZWAY с 4250 лм до 2388 лм. </w:t>
      </w:r>
      <w:r w:rsidR="00544413" w:rsidRPr="005D7495">
        <w:rPr>
          <w:rFonts w:ascii="Times New Roman" w:hAnsi="Times New Roman" w:cs="Times New Roman"/>
          <w:sz w:val="24"/>
          <w:szCs w:val="24"/>
        </w:rPr>
        <w:t>Полученные результаты показаны на рисунке 2.</w:t>
      </w:r>
    </w:p>
    <w:p w14:paraId="465E36A6" w14:textId="02DE69F4" w:rsidR="00544413" w:rsidRPr="005D7495" w:rsidRDefault="003354A9" w:rsidP="003354A9">
      <w:pPr>
        <w:spacing w:after="0" w:line="240" w:lineRule="auto"/>
        <w:jc w:val="center"/>
        <w:rPr>
          <w:rFonts w:ascii="Times New Roman" w:hAnsi="Times New Roman" w:cs="Times New Roman"/>
          <w:sz w:val="24"/>
          <w:szCs w:val="24"/>
          <w:lang w:val="en-US"/>
        </w:rPr>
      </w:pPr>
      <w:r w:rsidRPr="005D7495">
        <w:rPr>
          <w:rFonts w:ascii="Times New Roman" w:hAnsi="Times New Roman" w:cs="Times New Roman"/>
          <w:noProof/>
          <w:sz w:val="24"/>
          <w:szCs w:val="24"/>
          <w:lang w:eastAsia="ru-RU"/>
        </w:rPr>
        <w:drawing>
          <wp:inline distT="0" distB="0" distL="0" distR="0" wp14:anchorId="29937AA7" wp14:editId="2C0B0A70">
            <wp:extent cx="4038600" cy="21550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320" t="10025"/>
                    <a:stretch/>
                  </pic:blipFill>
                  <pic:spPr bwMode="auto">
                    <a:xfrm>
                      <a:off x="0" y="0"/>
                      <a:ext cx="4083412" cy="2178953"/>
                    </a:xfrm>
                    <a:prstGeom prst="rect">
                      <a:avLst/>
                    </a:prstGeom>
                    <a:ln>
                      <a:noFill/>
                    </a:ln>
                    <a:extLst>
                      <a:ext uri="{53640926-AAD7-44D8-BBD7-CCE9431645EC}">
                        <a14:shadowObscured xmlns:a14="http://schemas.microsoft.com/office/drawing/2010/main"/>
                      </a:ext>
                    </a:extLst>
                  </pic:spPr>
                </pic:pic>
              </a:graphicData>
            </a:graphic>
          </wp:inline>
        </w:drawing>
      </w:r>
    </w:p>
    <w:p w14:paraId="0E679E76" w14:textId="2D35B6E3" w:rsidR="003354A9" w:rsidRPr="005D7495" w:rsidRDefault="003354A9" w:rsidP="00127559">
      <w:pPr>
        <w:spacing w:after="0" w:line="240" w:lineRule="auto"/>
        <w:ind w:firstLine="709"/>
        <w:jc w:val="center"/>
        <w:rPr>
          <w:rFonts w:ascii="Times New Roman" w:hAnsi="Times New Roman" w:cs="Times New Roman"/>
          <w:sz w:val="24"/>
          <w:szCs w:val="24"/>
        </w:rPr>
      </w:pPr>
      <w:r w:rsidRPr="005D7495">
        <w:rPr>
          <w:rFonts w:ascii="Times New Roman" w:hAnsi="Times New Roman" w:cs="Times New Roman"/>
          <w:sz w:val="24"/>
          <w:szCs w:val="24"/>
        </w:rPr>
        <w:t>Рисунок 2 – Средняя освещенность рассчитываемых поверхностей после 3 лет эксплуатации.</w:t>
      </w:r>
    </w:p>
    <w:p w14:paraId="5AF05A19" w14:textId="6F426267" w:rsidR="003354A9" w:rsidRPr="005D7495" w:rsidRDefault="00F1685A" w:rsidP="00A8446B">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В результате</w:t>
      </w:r>
      <w:r w:rsidR="0055353B" w:rsidRPr="005D7495">
        <w:rPr>
          <w:rFonts w:ascii="Times New Roman" w:hAnsi="Times New Roman" w:cs="Times New Roman"/>
          <w:sz w:val="24"/>
          <w:szCs w:val="24"/>
        </w:rPr>
        <w:t xml:space="preserve"> </w:t>
      </w:r>
      <w:r w:rsidR="003354A9" w:rsidRPr="005D7495">
        <w:rPr>
          <w:rFonts w:ascii="Times New Roman" w:hAnsi="Times New Roman" w:cs="Times New Roman"/>
          <w:sz w:val="24"/>
          <w:szCs w:val="24"/>
        </w:rPr>
        <w:t>несоблюдени</w:t>
      </w:r>
      <w:r w:rsidRPr="005D7495">
        <w:rPr>
          <w:rFonts w:ascii="Times New Roman" w:hAnsi="Times New Roman" w:cs="Times New Roman"/>
          <w:sz w:val="24"/>
          <w:szCs w:val="24"/>
        </w:rPr>
        <w:t>я</w:t>
      </w:r>
      <w:r w:rsidR="003354A9" w:rsidRPr="005D7495">
        <w:rPr>
          <w:rFonts w:ascii="Times New Roman" w:hAnsi="Times New Roman" w:cs="Times New Roman"/>
          <w:sz w:val="24"/>
          <w:szCs w:val="24"/>
        </w:rPr>
        <w:t xml:space="preserve"> температурного режима работы</w:t>
      </w:r>
      <w:r w:rsidRPr="005D7495">
        <w:rPr>
          <w:rFonts w:ascii="Times New Roman" w:hAnsi="Times New Roman" w:cs="Times New Roman"/>
          <w:sz w:val="24"/>
          <w:szCs w:val="24"/>
        </w:rPr>
        <w:t xml:space="preserve"> при эксплуатации уличных осветительных установок</w:t>
      </w:r>
      <w:r w:rsidR="003354A9" w:rsidRPr="005D7495">
        <w:rPr>
          <w:rFonts w:ascii="Times New Roman" w:hAnsi="Times New Roman" w:cs="Times New Roman"/>
          <w:sz w:val="24"/>
          <w:szCs w:val="24"/>
        </w:rPr>
        <w:t xml:space="preserve"> сокращ</w:t>
      </w:r>
      <w:r w:rsidRPr="005D7495">
        <w:rPr>
          <w:rFonts w:ascii="Times New Roman" w:hAnsi="Times New Roman" w:cs="Times New Roman"/>
          <w:sz w:val="24"/>
          <w:szCs w:val="24"/>
        </w:rPr>
        <w:t>ается</w:t>
      </w:r>
      <w:r w:rsidR="003354A9" w:rsidRPr="005D7495">
        <w:rPr>
          <w:rFonts w:ascii="Times New Roman" w:hAnsi="Times New Roman" w:cs="Times New Roman"/>
          <w:sz w:val="24"/>
          <w:szCs w:val="24"/>
        </w:rPr>
        <w:t xml:space="preserve"> срок жизни светодиодов в два раза</w:t>
      </w:r>
      <w:r w:rsidRPr="005D7495">
        <w:rPr>
          <w:rFonts w:ascii="Times New Roman" w:hAnsi="Times New Roman" w:cs="Times New Roman"/>
          <w:sz w:val="24"/>
          <w:szCs w:val="24"/>
        </w:rPr>
        <w:t xml:space="preserve">. Это наглядно видно на </w:t>
      </w:r>
      <w:r w:rsidR="0055353B" w:rsidRPr="005D7495">
        <w:rPr>
          <w:rFonts w:ascii="Times New Roman" w:hAnsi="Times New Roman" w:cs="Times New Roman"/>
          <w:sz w:val="24"/>
          <w:szCs w:val="24"/>
        </w:rPr>
        <w:t>график</w:t>
      </w:r>
      <w:r w:rsidRPr="005D7495">
        <w:rPr>
          <w:rFonts w:ascii="Times New Roman" w:hAnsi="Times New Roman" w:cs="Times New Roman"/>
          <w:sz w:val="24"/>
          <w:szCs w:val="24"/>
        </w:rPr>
        <w:t>е</w:t>
      </w:r>
      <w:r w:rsidR="0055353B" w:rsidRPr="005D7495">
        <w:rPr>
          <w:rFonts w:ascii="Times New Roman" w:hAnsi="Times New Roman" w:cs="Times New Roman"/>
          <w:sz w:val="24"/>
          <w:szCs w:val="24"/>
        </w:rPr>
        <w:t xml:space="preserve"> изменения </w:t>
      </w:r>
      <w:r w:rsidRPr="005D7495">
        <w:rPr>
          <w:rFonts w:ascii="Times New Roman" w:hAnsi="Times New Roman" w:cs="Times New Roman"/>
          <w:sz w:val="24"/>
          <w:szCs w:val="24"/>
        </w:rPr>
        <w:t xml:space="preserve">освещенности, построенном </w:t>
      </w:r>
      <w:r w:rsidR="003354A9" w:rsidRPr="005D7495">
        <w:rPr>
          <w:rFonts w:ascii="Times New Roman" w:hAnsi="Times New Roman" w:cs="Times New Roman"/>
          <w:sz w:val="24"/>
          <w:szCs w:val="24"/>
        </w:rPr>
        <w:t xml:space="preserve">за тот же период </w:t>
      </w:r>
      <w:r w:rsidRPr="005D7495">
        <w:rPr>
          <w:rFonts w:ascii="Times New Roman" w:hAnsi="Times New Roman" w:cs="Times New Roman"/>
          <w:sz w:val="24"/>
          <w:szCs w:val="24"/>
        </w:rPr>
        <w:t xml:space="preserve">и </w:t>
      </w:r>
      <w:r w:rsidR="0055353B" w:rsidRPr="005D7495">
        <w:rPr>
          <w:rFonts w:ascii="Times New Roman" w:hAnsi="Times New Roman" w:cs="Times New Roman"/>
          <w:sz w:val="24"/>
          <w:szCs w:val="24"/>
        </w:rPr>
        <w:t>представленн</w:t>
      </w:r>
      <w:r w:rsidRPr="005D7495">
        <w:rPr>
          <w:rFonts w:ascii="Times New Roman" w:hAnsi="Times New Roman" w:cs="Times New Roman"/>
          <w:sz w:val="24"/>
          <w:szCs w:val="24"/>
        </w:rPr>
        <w:t>ом</w:t>
      </w:r>
      <w:r w:rsidR="0055353B" w:rsidRPr="005D7495">
        <w:rPr>
          <w:rFonts w:ascii="Times New Roman" w:hAnsi="Times New Roman" w:cs="Times New Roman"/>
          <w:sz w:val="24"/>
          <w:szCs w:val="24"/>
        </w:rPr>
        <w:t xml:space="preserve"> </w:t>
      </w:r>
      <w:r w:rsidR="00A8446B" w:rsidRPr="005D7495">
        <w:rPr>
          <w:rFonts w:ascii="Times New Roman" w:hAnsi="Times New Roman" w:cs="Times New Roman"/>
          <w:sz w:val="24"/>
          <w:szCs w:val="24"/>
        </w:rPr>
        <w:t>на рисунке 3.</w:t>
      </w:r>
    </w:p>
    <w:p w14:paraId="6FD1944F" w14:textId="482FAB82" w:rsidR="00A8446B" w:rsidRPr="005D7495" w:rsidRDefault="00A8446B" w:rsidP="00A8446B">
      <w:pPr>
        <w:spacing w:after="0" w:line="240" w:lineRule="auto"/>
        <w:jc w:val="center"/>
        <w:rPr>
          <w:rFonts w:ascii="Times New Roman" w:hAnsi="Times New Roman" w:cs="Times New Roman"/>
          <w:sz w:val="24"/>
          <w:szCs w:val="24"/>
          <w:lang w:val="en-US"/>
        </w:rPr>
      </w:pPr>
      <w:r w:rsidRPr="005D7495">
        <w:rPr>
          <w:rFonts w:ascii="Times New Roman" w:hAnsi="Times New Roman" w:cs="Times New Roman"/>
          <w:noProof/>
          <w:sz w:val="24"/>
          <w:szCs w:val="24"/>
          <w:lang w:eastAsia="ru-RU"/>
        </w:rPr>
        <w:drawing>
          <wp:inline distT="0" distB="0" distL="0" distR="0" wp14:anchorId="67D369A6" wp14:editId="278EE159">
            <wp:extent cx="4414436" cy="2339340"/>
            <wp:effectExtent l="0" t="0" r="571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43062" cy="2354510"/>
                    </a:xfrm>
                    <a:prstGeom prst="rect">
                      <a:avLst/>
                    </a:prstGeom>
                  </pic:spPr>
                </pic:pic>
              </a:graphicData>
            </a:graphic>
          </wp:inline>
        </w:drawing>
      </w:r>
    </w:p>
    <w:p w14:paraId="40188E39" w14:textId="16AC5384" w:rsidR="00A8446B" w:rsidRPr="005D7495" w:rsidRDefault="00A8446B" w:rsidP="00127559">
      <w:pPr>
        <w:spacing w:after="0" w:line="240" w:lineRule="auto"/>
        <w:ind w:firstLine="709"/>
        <w:jc w:val="center"/>
        <w:rPr>
          <w:rFonts w:ascii="Times New Roman" w:hAnsi="Times New Roman" w:cs="Times New Roman"/>
          <w:sz w:val="24"/>
          <w:szCs w:val="24"/>
        </w:rPr>
      </w:pPr>
      <w:r w:rsidRPr="005D7495">
        <w:rPr>
          <w:rFonts w:ascii="Times New Roman" w:hAnsi="Times New Roman" w:cs="Times New Roman"/>
          <w:sz w:val="24"/>
          <w:szCs w:val="24"/>
        </w:rPr>
        <w:t>Рисунок 2 – Средняя освещенность рассчитываемых поверхностей после 3 лет эксплуатации</w:t>
      </w:r>
      <w:r w:rsidR="00127559" w:rsidRPr="005D7495">
        <w:rPr>
          <w:rFonts w:ascii="Times New Roman" w:hAnsi="Times New Roman" w:cs="Times New Roman"/>
          <w:sz w:val="24"/>
          <w:szCs w:val="24"/>
        </w:rPr>
        <w:t xml:space="preserve"> и снижении срока службы в два раза</w:t>
      </w:r>
      <w:r w:rsidRPr="005D7495">
        <w:rPr>
          <w:rFonts w:ascii="Times New Roman" w:hAnsi="Times New Roman" w:cs="Times New Roman"/>
          <w:sz w:val="24"/>
          <w:szCs w:val="24"/>
        </w:rPr>
        <w:t>.</w:t>
      </w:r>
    </w:p>
    <w:p w14:paraId="0DA77D4A" w14:textId="7674B932" w:rsidR="003F7503" w:rsidRPr="005D7495" w:rsidRDefault="00127559" w:rsidP="003F7503">
      <w:pPr>
        <w:spacing w:after="0" w:line="240" w:lineRule="auto"/>
        <w:ind w:firstLine="709"/>
        <w:jc w:val="both"/>
        <w:rPr>
          <w:rFonts w:ascii="Times New Roman" w:hAnsi="Times New Roman" w:cs="Times New Roman"/>
          <w:sz w:val="24"/>
          <w:szCs w:val="24"/>
        </w:rPr>
      </w:pPr>
      <w:r w:rsidRPr="005D7495">
        <w:rPr>
          <w:rFonts w:ascii="Times New Roman" w:hAnsi="Times New Roman" w:cs="Times New Roman"/>
          <w:sz w:val="24"/>
          <w:szCs w:val="24"/>
        </w:rPr>
        <w:t xml:space="preserve">Заключение. Анализируя полученные данные можно сделать выводы, что, не учитывая деградацию светодиодов можно получить снижение освещенности </w:t>
      </w:r>
      <w:r w:rsidR="00BE20E9" w:rsidRPr="005D7495">
        <w:rPr>
          <w:rFonts w:ascii="Times New Roman" w:hAnsi="Times New Roman" w:cs="Times New Roman"/>
          <w:sz w:val="24"/>
          <w:szCs w:val="24"/>
        </w:rPr>
        <w:t xml:space="preserve">поверхностей </w:t>
      </w:r>
      <w:r w:rsidRPr="005D7495">
        <w:rPr>
          <w:rFonts w:ascii="Times New Roman" w:hAnsi="Times New Roman" w:cs="Times New Roman"/>
          <w:sz w:val="24"/>
          <w:szCs w:val="24"/>
        </w:rPr>
        <w:t>практически в 2 раза за 3 года эксплуатации. Важно отметить, что в данном исследовании не учитывались другие факторы, такие как изменения параметров электроэнергии, циклы включения, деградация материалов самих светильников, которые также влияют на срок службы</w:t>
      </w:r>
      <w:r w:rsidR="00BE20E9" w:rsidRPr="005D7495">
        <w:rPr>
          <w:rFonts w:ascii="Times New Roman" w:hAnsi="Times New Roman" w:cs="Times New Roman"/>
          <w:sz w:val="24"/>
          <w:szCs w:val="24"/>
        </w:rPr>
        <w:t xml:space="preserve"> осветительных установок</w:t>
      </w:r>
      <w:r w:rsidRPr="005D7495">
        <w:rPr>
          <w:rFonts w:ascii="Times New Roman" w:hAnsi="Times New Roman" w:cs="Times New Roman"/>
          <w:sz w:val="24"/>
          <w:szCs w:val="24"/>
        </w:rPr>
        <w:t xml:space="preserve">. Для получения максимального срока службы светодиодных светильников необходимо применять ряд мероприятий по их обслуживанию. </w:t>
      </w:r>
    </w:p>
    <w:p w14:paraId="62352EB1" w14:textId="77777777" w:rsidR="00127559" w:rsidRPr="005D7495" w:rsidRDefault="00127559" w:rsidP="003F7503">
      <w:pPr>
        <w:spacing w:after="0" w:line="240" w:lineRule="auto"/>
        <w:ind w:firstLine="709"/>
        <w:jc w:val="both"/>
        <w:rPr>
          <w:rFonts w:ascii="Times New Roman" w:hAnsi="Times New Roman" w:cs="Times New Roman"/>
          <w:sz w:val="24"/>
          <w:szCs w:val="24"/>
        </w:rPr>
      </w:pPr>
    </w:p>
    <w:p w14:paraId="0FE6286D" w14:textId="77777777" w:rsidR="001C3614" w:rsidRPr="005D7495" w:rsidRDefault="001C3614" w:rsidP="001C3614">
      <w:pPr>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r w:rsidRPr="005D7495">
        <w:rPr>
          <w:rFonts w:ascii="Times New Roman" w:eastAsia="Times New Roman" w:hAnsi="Times New Roman" w:cs="Times New Roman"/>
          <w:b/>
          <w:bCs/>
          <w:kern w:val="0"/>
          <w:lang w:eastAsia="ru-RU"/>
          <w14:ligatures w14:val="none"/>
        </w:rPr>
        <w:t>Список источников</w:t>
      </w:r>
    </w:p>
    <w:p w14:paraId="3F675963" w14:textId="77777777" w:rsidR="00127559" w:rsidRPr="005D7495" w:rsidRDefault="00127559" w:rsidP="00127559">
      <w:pPr>
        <w:spacing w:after="0" w:line="240" w:lineRule="auto"/>
        <w:ind w:firstLine="709"/>
        <w:jc w:val="center"/>
        <w:rPr>
          <w:rFonts w:ascii="Times New Roman" w:hAnsi="Times New Roman" w:cs="Times New Roman"/>
        </w:rPr>
      </w:pPr>
    </w:p>
    <w:p w14:paraId="446FC1F5" w14:textId="7868CDB3" w:rsidR="00CD438E" w:rsidRPr="005D7495" w:rsidRDefault="00CD438E" w:rsidP="001C3614">
      <w:pPr>
        <w:pStyle w:val="a6"/>
        <w:numPr>
          <w:ilvl w:val="0"/>
          <w:numId w:val="2"/>
        </w:numPr>
        <w:spacing w:after="0" w:line="240" w:lineRule="auto"/>
        <w:ind w:left="0" w:firstLine="709"/>
        <w:jc w:val="both"/>
        <w:rPr>
          <w:rFonts w:ascii="Times New Roman" w:hAnsi="Times New Roman" w:cs="Times New Roman"/>
        </w:rPr>
      </w:pPr>
      <w:r w:rsidRPr="005D7495">
        <w:rPr>
          <w:rFonts w:ascii="Times New Roman" w:hAnsi="Times New Roman" w:cs="Times New Roman"/>
        </w:rPr>
        <w:t xml:space="preserve">Внедрение энергосберегающих светодиодных систем освещения в государственных и частных сетях России // Полупроводниковая светотехника. 2009. № 2 [Электронный ресурс]: </w:t>
      </w:r>
      <w:r w:rsidR="003217EA" w:rsidRPr="005D7495">
        <w:rPr>
          <w:rFonts w:ascii="Times New Roman" w:hAnsi="Times New Roman" w:cs="Times New Roman"/>
        </w:rPr>
        <w:t>http://www.led-e.ru/articles/ledapplication/2009_2_46.php</w:t>
      </w:r>
      <w:r w:rsidRPr="005D7495">
        <w:rPr>
          <w:rFonts w:ascii="Times New Roman" w:hAnsi="Times New Roman" w:cs="Times New Roman"/>
        </w:rPr>
        <w:t>.</w:t>
      </w:r>
    </w:p>
    <w:p w14:paraId="27755E49" w14:textId="767449C7" w:rsidR="003217EA" w:rsidRPr="00051DC4" w:rsidRDefault="00051DC4" w:rsidP="00051DC4">
      <w:pPr>
        <w:pStyle w:val="a6"/>
        <w:numPr>
          <w:ilvl w:val="0"/>
          <w:numId w:val="2"/>
        </w:numPr>
        <w:spacing w:after="0" w:line="240" w:lineRule="auto"/>
        <w:ind w:left="0" w:firstLine="709"/>
        <w:jc w:val="both"/>
        <w:rPr>
          <w:rFonts w:ascii="Times New Roman" w:hAnsi="Times New Roman" w:cs="Times New Roman"/>
        </w:rPr>
      </w:pPr>
      <w:r w:rsidRPr="00051DC4">
        <w:rPr>
          <w:rFonts w:ascii="Times New Roman" w:hAnsi="Times New Roman" w:cs="Times New Roman"/>
        </w:rPr>
        <w:lastRenderedPageBreak/>
        <w:t>Снижение светового потока LED светильника</w:t>
      </w:r>
      <w:r>
        <w:rPr>
          <w:rFonts w:ascii="Times New Roman" w:hAnsi="Times New Roman" w:cs="Times New Roman"/>
        </w:rPr>
        <w:t xml:space="preserve"> </w:t>
      </w:r>
      <w:r w:rsidRPr="005D7495">
        <w:rPr>
          <w:rFonts w:ascii="Times New Roman" w:hAnsi="Times New Roman" w:cs="Times New Roman"/>
        </w:rPr>
        <w:t>[Электронный ресурс]:</w:t>
      </w:r>
      <w:r w:rsidRPr="00051DC4">
        <w:rPr>
          <w:rFonts w:ascii="Times New Roman" w:hAnsi="Times New Roman" w:cs="Times New Roman"/>
        </w:rPr>
        <w:t xml:space="preserve"> https://diode-system.com/snizhenie-svetovogo-potoka-svetilnika.html </w:t>
      </w:r>
      <w:r w:rsidRPr="00051DC4">
        <w:rPr>
          <w:rFonts w:ascii="Times New Roman" w:hAnsi="Times New Roman" w:cs="Times New Roman"/>
        </w:rPr>
        <w:t>(дата обращения: 20.10.2023)</w:t>
      </w:r>
      <w:r>
        <w:rPr>
          <w:rFonts w:ascii="Times New Roman" w:hAnsi="Times New Roman" w:cs="Times New Roman"/>
        </w:rPr>
        <w:t>.</w:t>
      </w:r>
    </w:p>
    <w:p w14:paraId="6A8EA950" w14:textId="0029D783" w:rsidR="008F4133" w:rsidRPr="005D7495" w:rsidRDefault="008F4133" w:rsidP="001C3614">
      <w:pPr>
        <w:pStyle w:val="a6"/>
        <w:numPr>
          <w:ilvl w:val="0"/>
          <w:numId w:val="2"/>
        </w:numPr>
        <w:spacing w:after="0" w:line="240" w:lineRule="auto"/>
        <w:ind w:left="0" w:firstLine="709"/>
        <w:jc w:val="both"/>
        <w:rPr>
          <w:rFonts w:ascii="Times New Roman" w:hAnsi="Times New Roman" w:cs="Times New Roman"/>
        </w:rPr>
      </w:pPr>
      <w:r w:rsidRPr="005D7495">
        <w:rPr>
          <w:rFonts w:ascii="Times New Roman" w:hAnsi="Times New Roman" w:cs="Times New Roman"/>
        </w:rPr>
        <w:t>СП 52.13330.2011 «Естественное и искусственное освещение»</w:t>
      </w:r>
      <w:r w:rsidR="001C3614" w:rsidRPr="005D7495">
        <w:rPr>
          <w:rFonts w:ascii="Times New Roman" w:hAnsi="Times New Roman" w:cs="Times New Roman"/>
        </w:rPr>
        <w:t xml:space="preserve"> </w:t>
      </w:r>
      <w:r w:rsidRPr="005D7495">
        <w:rPr>
          <w:rFonts w:ascii="Times New Roman" w:hAnsi="Times New Roman" w:cs="Times New Roman"/>
        </w:rPr>
        <w:t>Актуализированная редакция СНиП 23-05-95* [Электронный ресурс] – Режим доступа – https://vincci.ru/upload/docs/СП%2052.13</w:t>
      </w:r>
      <w:r w:rsidR="00051DC4">
        <w:rPr>
          <w:rFonts w:ascii="Times New Roman" w:hAnsi="Times New Roman" w:cs="Times New Roman"/>
        </w:rPr>
        <w:t>330.2011.pdf (дата обращения: 19</w:t>
      </w:r>
      <w:r w:rsidRPr="005D7495">
        <w:rPr>
          <w:rFonts w:ascii="Times New Roman" w:hAnsi="Times New Roman" w:cs="Times New Roman"/>
        </w:rPr>
        <w:t>.</w:t>
      </w:r>
      <w:r w:rsidR="00051DC4">
        <w:rPr>
          <w:rFonts w:ascii="Times New Roman" w:hAnsi="Times New Roman" w:cs="Times New Roman"/>
        </w:rPr>
        <w:t>10</w:t>
      </w:r>
      <w:r w:rsidRPr="005D7495">
        <w:rPr>
          <w:rFonts w:ascii="Times New Roman" w:hAnsi="Times New Roman" w:cs="Times New Roman"/>
        </w:rPr>
        <w:t>.2023).</w:t>
      </w:r>
    </w:p>
    <w:p w14:paraId="387E1B8F" w14:textId="56CA9532" w:rsidR="003217EA" w:rsidRPr="00051DC4" w:rsidRDefault="00051DC4" w:rsidP="00051DC4">
      <w:pPr>
        <w:pStyle w:val="a6"/>
        <w:numPr>
          <w:ilvl w:val="0"/>
          <w:numId w:val="2"/>
        </w:numPr>
        <w:spacing w:after="0"/>
        <w:ind w:left="0" w:firstLine="709"/>
        <w:jc w:val="both"/>
        <w:rPr>
          <w:rFonts w:ascii="Times New Roman" w:hAnsi="Times New Roman" w:cs="Times New Roman"/>
        </w:rPr>
      </w:pPr>
      <w:bookmarkStart w:id="0" w:name="_GoBack"/>
      <w:bookmarkEnd w:id="0"/>
      <w:r w:rsidRPr="00051DC4">
        <w:rPr>
          <w:rFonts w:ascii="Times New Roman" w:hAnsi="Times New Roman" w:cs="Times New Roman"/>
        </w:rPr>
        <w:t>Какой срок службы LED светодиодов</w:t>
      </w:r>
      <w:r>
        <w:rPr>
          <w:rFonts w:ascii="Times New Roman" w:hAnsi="Times New Roman" w:cs="Times New Roman"/>
        </w:rPr>
        <w:t xml:space="preserve"> </w:t>
      </w:r>
      <w:r w:rsidRPr="005D7495">
        <w:rPr>
          <w:rFonts w:ascii="Times New Roman" w:hAnsi="Times New Roman" w:cs="Times New Roman"/>
        </w:rPr>
        <w:t>[Электронный ресурс]:</w:t>
      </w:r>
      <w:r>
        <w:rPr>
          <w:rFonts w:ascii="Times New Roman" w:hAnsi="Times New Roman" w:cs="Times New Roman"/>
        </w:rPr>
        <w:t xml:space="preserve">  </w:t>
      </w:r>
      <w:r w:rsidRPr="00051DC4">
        <w:rPr>
          <w:rFonts w:ascii="Times New Roman" w:hAnsi="Times New Roman" w:cs="Times New Roman"/>
          <w:lang w:val="en-US"/>
        </w:rPr>
        <w:t>https</w:t>
      </w:r>
      <w:r w:rsidRPr="00051DC4">
        <w:rPr>
          <w:rFonts w:ascii="Times New Roman" w:hAnsi="Times New Roman" w:cs="Times New Roman"/>
        </w:rPr>
        <w:t>://</w:t>
      </w:r>
      <w:proofErr w:type="spellStart"/>
      <w:r w:rsidRPr="00051DC4">
        <w:rPr>
          <w:rFonts w:ascii="Times New Roman" w:hAnsi="Times New Roman" w:cs="Times New Roman"/>
          <w:lang w:val="en-US"/>
        </w:rPr>
        <w:t>fosgroup</w:t>
      </w:r>
      <w:proofErr w:type="spellEnd"/>
      <w:r w:rsidRPr="00051DC4">
        <w:rPr>
          <w:rFonts w:ascii="Times New Roman" w:hAnsi="Times New Roman" w:cs="Times New Roman"/>
        </w:rPr>
        <w:t>.</w:t>
      </w:r>
      <w:proofErr w:type="spellStart"/>
      <w:r w:rsidRPr="00051DC4">
        <w:rPr>
          <w:rFonts w:ascii="Times New Roman" w:hAnsi="Times New Roman" w:cs="Times New Roman"/>
          <w:lang w:val="en-US"/>
        </w:rPr>
        <w:t>ru</w:t>
      </w:r>
      <w:proofErr w:type="spellEnd"/>
      <w:r w:rsidRPr="00051DC4">
        <w:rPr>
          <w:rFonts w:ascii="Times New Roman" w:hAnsi="Times New Roman" w:cs="Times New Roman"/>
        </w:rPr>
        <w:t>/</w:t>
      </w:r>
      <w:r w:rsidRPr="00051DC4">
        <w:rPr>
          <w:rFonts w:ascii="Times New Roman" w:hAnsi="Times New Roman" w:cs="Times New Roman"/>
          <w:lang w:val="en-US"/>
        </w:rPr>
        <w:t>articles</w:t>
      </w:r>
      <w:r w:rsidRPr="00051DC4">
        <w:rPr>
          <w:rFonts w:ascii="Times New Roman" w:hAnsi="Times New Roman" w:cs="Times New Roman"/>
        </w:rPr>
        <w:t>/</w:t>
      </w:r>
      <w:proofErr w:type="spellStart"/>
      <w:r w:rsidRPr="00051DC4">
        <w:rPr>
          <w:rFonts w:ascii="Times New Roman" w:hAnsi="Times New Roman" w:cs="Times New Roman"/>
          <w:lang w:val="en-US"/>
        </w:rPr>
        <w:t>kakoy</w:t>
      </w:r>
      <w:proofErr w:type="spellEnd"/>
      <w:r w:rsidRPr="00051DC4">
        <w:rPr>
          <w:rFonts w:ascii="Times New Roman" w:hAnsi="Times New Roman" w:cs="Times New Roman"/>
        </w:rPr>
        <w:t>-</w:t>
      </w:r>
      <w:proofErr w:type="spellStart"/>
      <w:r w:rsidRPr="00051DC4">
        <w:rPr>
          <w:rFonts w:ascii="Times New Roman" w:hAnsi="Times New Roman" w:cs="Times New Roman"/>
          <w:lang w:val="en-US"/>
        </w:rPr>
        <w:t>srok</w:t>
      </w:r>
      <w:proofErr w:type="spellEnd"/>
      <w:r w:rsidRPr="00051DC4">
        <w:rPr>
          <w:rFonts w:ascii="Times New Roman" w:hAnsi="Times New Roman" w:cs="Times New Roman"/>
        </w:rPr>
        <w:t>-</w:t>
      </w:r>
      <w:proofErr w:type="spellStart"/>
      <w:r w:rsidRPr="00051DC4">
        <w:rPr>
          <w:rFonts w:ascii="Times New Roman" w:hAnsi="Times New Roman" w:cs="Times New Roman"/>
          <w:lang w:val="en-US"/>
        </w:rPr>
        <w:t>sluzhby</w:t>
      </w:r>
      <w:proofErr w:type="spellEnd"/>
      <w:r w:rsidRPr="00051DC4">
        <w:rPr>
          <w:rFonts w:ascii="Times New Roman" w:hAnsi="Times New Roman" w:cs="Times New Roman"/>
        </w:rPr>
        <w:t>-</w:t>
      </w:r>
      <w:r w:rsidRPr="00051DC4">
        <w:rPr>
          <w:rFonts w:ascii="Times New Roman" w:hAnsi="Times New Roman" w:cs="Times New Roman"/>
          <w:lang w:val="en-US"/>
        </w:rPr>
        <w:t>led</w:t>
      </w:r>
      <w:r w:rsidRPr="00051DC4">
        <w:rPr>
          <w:rFonts w:ascii="Times New Roman" w:hAnsi="Times New Roman" w:cs="Times New Roman"/>
        </w:rPr>
        <w:t>-</w:t>
      </w:r>
      <w:proofErr w:type="spellStart"/>
      <w:r w:rsidRPr="00051DC4">
        <w:rPr>
          <w:rFonts w:ascii="Times New Roman" w:hAnsi="Times New Roman" w:cs="Times New Roman"/>
          <w:lang w:val="en-US"/>
        </w:rPr>
        <w:t>svetodiodov</w:t>
      </w:r>
      <w:proofErr w:type="spellEnd"/>
      <w:r w:rsidRPr="00051DC4">
        <w:rPr>
          <w:rFonts w:ascii="Times New Roman" w:hAnsi="Times New Roman" w:cs="Times New Roman"/>
        </w:rPr>
        <w:t>/ (дата обращения: 20</w:t>
      </w:r>
      <w:r w:rsidRPr="00051DC4">
        <w:rPr>
          <w:rFonts w:ascii="Times New Roman" w:hAnsi="Times New Roman" w:cs="Times New Roman"/>
        </w:rPr>
        <w:t>.</w:t>
      </w:r>
      <w:r w:rsidRPr="00051DC4">
        <w:rPr>
          <w:rFonts w:ascii="Times New Roman" w:hAnsi="Times New Roman" w:cs="Times New Roman"/>
        </w:rPr>
        <w:t>10</w:t>
      </w:r>
      <w:r w:rsidRPr="00051DC4">
        <w:rPr>
          <w:rFonts w:ascii="Times New Roman" w:hAnsi="Times New Roman" w:cs="Times New Roman"/>
        </w:rPr>
        <w:t>.2023).</w:t>
      </w:r>
    </w:p>
    <w:p w14:paraId="532D1AC3" w14:textId="77777777" w:rsidR="001C3614" w:rsidRPr="005D7495" w:rsidRDefault="001C3614" w:rsidP="00127559">
      <w:pPr>
        <w:spacing w:after="0" w:line="240" w:lineRule="auto"/>
        <w:ind w:firstLine="709"/>
        <w:jc w:val="both"/>
        <w:rPr>
          <w:rFonts w:ascii="Times New Roman" w:hAnsi="Times New Roman" w:cs="Times New Roman"/>
          <w:sz w:val="24"/>
          <w:szCs w:val="24"/>
        </w:rPr>
      </w:pPr>
    </w:p>
    <w:p w14:paraId="59C008AD" w14:textId="77777777" w:rsidR="008C16B5" w:rsidRPr="005D7495" w:rsidRDefault="008C16B5" w:rsidP="008C16B5">
      <w:pPr>
        <w:autoSpaceDE w:val="0"/>
        <w:autoSpaceDN w:val="0"/>
        <w:adjustRightInd w:val="0"/>
        <w:spacing w:after="0" w:line="240" w:lineRule="auto"/>
        <w:jc w:val="center"/>
        <w:rPr>
          <w:rFonts w:ascii="Times New Roman" w:eastAsia="Times New Roman" w:hAnsi="Times New Roman" w:cs="Times New Roman"/>
          <w:kern w:val="0"/>
          <w:lang w:val="en-US" w:eastAsia="ru-RU"/>
          <w14:ligatures w14:val="none"/>
        </w:rPr>
      </w:pPr>
      <w:r w:rsidRPr="005D7495">
        <w:rPr>
          <w:rFonts w:ascii="Times New Roman" w:eastAsia="Times New Roman" w:hAnsi="Times New Roman" w:cs="Times New Roman"/>
          <w:b/>
          <w:bCs/>
          <w:kern w:val="0"/>
          <w:lang w:val="en-US" w:eastAsia="ru-RU"/>
          <w14:ligatures w14:val="none"/>
        </w:rPr>
        <w:t>References</w:t>
      </w:r>
    </w:p>
    <w:p w14:paraId="55202FBE" w14:textId="42665734" w:rsidR="008C16B5" w:rsidRPr="005D7495" w:rsidRDefault="008C16B5" w:rsidP="008C16B5">
      <w:pPr>
        <w:pStyle w:val="a6"/>
        <w:numPr>
          <w:ilvl w:val="0"/>
          <w:numId w:val="3"/>
        </w:numPr>
        <w:spacing w:after="0" w:line="240" w:lineRule="auto"/>
        <w:ind w:left="0" w:firstLine="709"/>
        <w:jc w:val="both"/>
        <w:rPr>
          <w:rFonts w:ascii="Times New Roman" w:hAnsi="Times New Roman" w:cs="Times New Roman"/>
          <w:lang w:val="en-US"/>
        </w:rPr>
      </w:pPr>
      <w:r w:rsidRPr="005D7495">
        <w:rPr>
          <w:rFonts w:ascii="Times New Roman" w:hAnsi="Times New Roman" w:cs="Times New Roman"/>
          <w:lang w:val="en-US"/>
        </w:rPr>
        <w:t>Introduction of energy-saving LED lighting systems in public and private networks of Russia // Semiconductor lighting engineering. 2009. No. 2 [Electronic resource]: http://www.led-e.ru/articles/ledapplication/2009_2_</w:t>
      </w:r>
      <w:proofErr w:type="gramStart"/>
      <w:r w:rsidRPr="005D7495">
        <w:rPr>
          <w:rFonts w:ascii="Times New Roman" w:hAnsi="Times New Roman" w:cs="Times New Roman"/>
          <w:lang w:val="en-US"/>
        </w:rPr>
        <w:t>46.php .</w:t>
      </w:r>
      <w:proofErr w:type="gramEnd"/>
    </w:p>
    <w:p w14:paraId="3E6FF5FC" w14:textId="59D710C6" w:rsidR="00051DC4" w:rsidRPr="00051DC4" w:rsidRDefault="00051DC4" w:rsidP="00051DC4">
      <w:pPr>
        <w:pStyle w:val="a6"/>
        <w:numPr>
          <w:ilvl w:val="0"/>
          <w:numId w:val="3"/>
        </w:numPr>
        <w:spacing w:after="0" w:line="240" w:lineRule="auto"/>
        <w:ind w:left="0" w:firstLine="709"/>
        <w:jc w:val="both"/>
        <w:rPr>
          <w:rFonts w:ascii="Times New Roman" w:hAnsi="Times New Roman" w:cs="Times New Roman"/>
          <w:lang w:val="en-US"/>
        </w:rPr>
      </w:pPr>
      <w:r w:rsidRPr="00051DC4">
        <w:rPr>
          <w:rFonts w:ascii="Times New Roman" w:hAnsi="Times New Roman" w:cs="Times New Roman"/>
          <w:lang w:val="en-US"/>
        </w:rPr>
        <w:t>Reduction of the luminous flux of the LED lamp [Electronic resource]: https://diode-system.com/snizhenie-svetovogo-potoka-svetilnika.html (accesse</w:t>
      </w:r>
      <w:r>
        <w:rPr>
          <w:rFonts w:ascii="Times New Roman" w:hAnsi="Times New Roman" w:cs="Times New Roman"/>
          <w:lang w:val="en-US"/>
        </w:rPr>
        <w:t>d: 20.10.</w:t>
      </w:r>
      <w:r w:rsidRPr="00051DC4">
        <w:rPr>
          <w:rFonts w:ascii="Times New Roman" w:hAnsi="Times New Roman" w:cs="Times New Roman"/>
          <w:lang w:val="en-US"/>
        </w:rPr>
        <w:t>2023)</w:t>
      </w:r>
    </w:p>
    <w:p w14:paraId="18B5A421" w14:textId="77777777" w:rsidR="00051DC4" w:rsidRDefault="008C16B5" w:rsidP="008C16B5">
      <w:pPr>
        <w:pStyle w:val="a6"/>
        <w:numPr>
          <w:ilvl w:val="0"/>
          <w:numId w:val="3"/>
        </w:numPr>
        <w:spacing w:after="0" w:line="240" w:lineRule="auto"/>
        <w:ind w:left="0" w:firstLine="709"/>
        <w:jc w:val="both"/>
        <w:rPr>
          <w:rFonts w:ascii="Times New Roman" w:hAnsi="Times New Roman" w:cs="Times New Roman"/>
          <w:lang w:val="en-US"/>
        </w:rPr>
      </w:pPr>
      <w:r w:rsidRPr="005D7495">
        <w:rPr>
          <w:rFonts w:ascii="Times New Roman" w:hAnsi="Times New Roman" w:cs="Times New Roman"/>
          <w:lang w:val="en-US"/>
        </w:rPr>
        <w:t>SP 52.13330.2011 "Natural and artificial lighting" Up</w:t>
      </w:r>
      <w:r w:rsidR="00051DC4">
        <w:rPr>
          <w:rFonts w:ascii="Times New Roman" w:hAnsi="Times New Roman" w:cs="Times New Roman"/>
          <w:lang w:val="en-US"/>
        </w:rPr>
        <w:t xml:space="preserve">dated edition of </w:t>
      </w:r>
      <w:proofErr w:type="spellStart"/>
      <w:r w:rsidR="00051DC4">
        <w:rPr>
          <w:rFonts w:ascii="Times New Roman" w:hAnsi="Times New Roman" w:cs="Times New Roman"/>
          <w:lang w:val="en-US"/>
        </w:rPr>
        <w:t>SNiP</w:t>
      </w:r>
      <w:proofErr w:type="spellEnd"/>
      <w:r w:rsidR="00051DC4">
        <w:rPr>
          <w:rFonts w:ascii="Times New Roman" w:hAnsi="Times New Roman" w:cs="Times New Roman"/>
          <w:lang w:val="en-US"/>
        </w:rPr>
        <w:t xml:space="preserve"> 23-05-95*</w:t>
      </w:r>
      <w:r w:rsidR="00051DC4" w:rsidRPr="00051DC4">
        <w:rPr>
          <w:rFonts w:ascii="Times New Roman" w:hAnsi="Times New Roman" w:cs="Times New Roman"/>
          <w:lang w:val="en-US"/>
        </w:rPr>
        <w:t xml:space="preserve"> </w:t>
      </w:r>
      <w:r w:rsidRPr="005D7495">
        <w:rPr>
          <w:rFonts w:ascii="Times New Roman" w:hAnsi="Times New Roman" w:cs="Times New Roman"/>
          <w:lang w:val="en-US"/>
        </w:rPr>
        <w:t>[Electronic resource] – Access mode – https://vincci.ru/upload/docs/СП%2</w:t>
      </w:r>
      <w:r w:rsidR="00051DC4">
        <w:rPr>
          <w:rFonts w:ascii="Times New Roman" w:hAnsi="Times New Roman" w:cs="Times New Roman"/>
          <w:lang w:val="en-US"/>
        </w:rPr>
        <w:t xml:space="preserve">052.13330.2011.pdf (accessed: </w:t>
      </w:r>
      <w:r w:rsidR="00051DC4" w:rsidRPr="00051DC4">
        <w:rPr>
          <w:rFonts w:ascii="Times New Roman" w:hAnsi="Times New Roman" w:cs="Times New Roman"/>
          <w:lang w:val="en-US"/>
        </w:rPr>
        <w:t>19</w:t>
      </w:r>
      <w:r w:rsidRPr="005D7495">
        <w:rPr>
          <w:rFonts w:ascii="Times New Roman" w:hAnsi="Times New Roman" w:cs="Times New Roman"/>
          <w:lang w:val="en-US"/>
        </w:rPr>
        <w:t>.</w:t>
      </w:r>
      <w:r w:rsidR="00051DC4" w:rsidRPr="00051DC4">
        <w:rPr>
          <w:rFonts w:ascii="Times New Roman" w:hAnsi="Times New Roman" w:cs="Times New Roman"/>
          <w:lang w:val="en-US"/>
        </w:rPr>
        <w:t>10</w:t>
      </w:r>
      <w:r w:rsidRPr="005D7495">
        <w:rPr>
          <w:rFonts w:ascii="Times New Roman" w:hAnsi="Times New Roman" w:cs="Times New Roman"/>
          <w:lang w:val="en-US"/>
        </w:rPr>
        <w:t>.2023).</w:t>
      </w:r>
    </w:p>
    <w:p w14:paraId="308CE733" w14:textId="71C6CE20" w:rsidR="008C16B5" w:rsidRDefault="00051DC4" w:rsidP="008C16B5">
      <w:pPr>
        <w:pStyle w:val="a6"/>
        <w:numPr>
          <w:ilvl w:val="0"/>
          <w:numId w:val="3"/>
        </w:numPr>
        <w:spacing w:after="0" w:line="240" w:lineRule="auto"/>
        <w:ind w:left="0" w:firstLine="709"/>
        <w:jc w:val="both"/>
        <w:rPr>
          <w:rFonts w:ascii="Times New Roman" w:hAnsi="Times New Roman" w:cs="Times New Roman"/>
          <w:lang w:val="en-US"/>
        </w:rPr>
      </w:pPr>
      <w:r w:rsidRPr="00051DC4">
        <w:rPr>
          <w:rFonts w:ascii="Times New Roman" w:hAnsi="Times New Roman" w:cs="Times New Roman"/>
          <w:lang w:val="en-US"/>
        </w:rPr>
        <w:t>What is the service life of LED LEDs [Electronic resource]: https://fosgroup.ru/articles/kakoy-srok-sluzhby-</w:t>
      </w:r>
      <w:r>
        <w:rPr>
          <w:rFonts w:ascii="Times New Roman" w:hAnsi="Times New Roman" w:cs="Times New Roman"/>
          <w:lang w:val="en-US"/>
        </w:rPr>
        <w:t>led-svetodiodov / (accessed: 20.10.</w:t>
      </w:r>
      <w:r w:rsidRPr="00051DC4">
        <w:rPr>
          <w:rFonts w:ascii="Times New Roman" w:hAnsi="Times New Roman" w:cs="Times New Roman"/>
          <w:lang w:val="en-US"/>
        </w:rPr>
        <w:t>2023).</w:t>
      </w:r>
    </w:p>
    <w:p w14:paraId="6E917B0D" w14:textId="77777777" w:rsidR="00051DC4" w:rsidRPr="00051DC4" w:rsidRDefault="00051DC4" w:rsidP="00051DC4">
      <w:pPr>
        <w:pStyle w:val="a6"/>
        <w:spacing w:after="0" w:line="240" w:lineRule="auto"/>
        <w:ind w:left="709"/>
        <w:jc w:val="both"/>
        <w:rPr>
          <w:rFonts w:ascii="Times New Roman" w:hAnsi="Times New Roman" w:cs="Times New Roman"/>
          <w:lang w:val="en-US"/>
        </w:rPr>
      </w:pPr>
    </w:p>
    <w:p w14:paraId="7FD248EE" w14:textId="77777777" w:rsidR="008C16B5" w:rsidRPr="005D7495" w:rsidRDefault="008C16B5" w:rsidP="008C16B5">
      <w:pPr>
        <w:spacing w:after="0" w:line="240" w:lineRule="auto"/>
        <w:jc w:val="center"/>
        <w:rPr>
          <w:rFonts w:ascii="Times New Roman" w:eastAsia="Times New Roman" w:hAnsi="Times New Roman" w:cs="Times New Roman"/>
          <w:b/>
          <w:bCs/>
          <w:iCs/>
          <w:kern w:val="0"/>
          <w:lang w:eastAsia="ru-RU"/>
          <w14:ligatures w14:val="none"/>
        </w:rPr>
      </w:pPr>
      <w:r w:rsidRPr="005D7495">
        <w:rPr>
          <w:rFonts w:ascii="Times New Roman" w:eastAsia="Times New Roman" w:hAnsi="Times New Roman" w:cs="Times New Roman"/>
          <w:b/>
          <w:bCs/>
          <w:iCs/>
          <w:kern w:val="0"/>
          <w:lang w:eastAsia="ru-RU"/>
          <w14:ligatures w14:val="none"/>
        </w:rPr>
        <w:t>Информация об авторах</w:t>
      </w:r>
    </w:p>
    <w:p w14:paraId="4144CBD8" w14:textId="5CA575BF" w:rsidR="008C16B5" w:rsidRPr="005D7495" w:rsidRDefault="008C16B5" w:rsidP="008C16B5">
      <w:pPr>
        <w:tabs>
          <w:tab w:val="left" w:pos="993"/>
          <w:tab w:val="left" w:pos="3469"/>
        </w:tabs>
        <w:spacing w:after="0" w:line="276" w:lineRule="auto"/>
        <w:contextualSpacing/>
        <w:rPr>
          <w:rFonts w:ascii="Times New Roman" w:eastAsia="Times New Roman" w:hAnsi="Times New Roman" w:cs="Times New Roman"/>
          <w:kern w:val="0"/>
          <w:szCs w:val="24"/>
          <w:lang w:eastAsia="ru-RU"/>
          <w14:ligatures w14:val="none"/>
        </w:rPr>
      </w:pPr>
      <w:r w:rsidRPr="005D7495">
        <w:rPr>
          <w:rFonts w:ascii="Times New Roman" w:eastAsia="Times New Roman" w:hAnsi="Times New Roman" w:cs="Times New Roman"/>
          <w:kern w:val="0"/>
          <w:szCs w:val="24"/>
          <w:lang w:eastAsia="ru-RU"/>
          <w14:ligatures w14:val="none"/>
        </w:rPr>
        <w:t xml:space="preserve">Л.В. </w:t>
      </w:r>
      <w:proofErr w:type="spellStart"/>
      <w:r w:rsidRPr="005D7495">
        <w:rPr>
          <w:rFonts w:ascii="Times New Roman" w:eastAsia="Times New Roman" w:hAnsi="Times New Roman" w:cs="Times New Roman"/>
          <w:kern w:val="0"/>
          <w:szCs w:val="24"/>
          <w:lang w:eastAsia="ru-RU"/>
          <w14:ligatures w14:val="none"/>
        </w:rPr>
        <w:t>Корбушов</w:t>
      </w:r>
      <w:proofErr w:type="spellEnd"/>
      <w:r w:rsidRPr="005D7495">
        <w:rPr>
          <w:rFonts w:ascii="Times New Roman" w:eastAsia="Times New Roman" w:hAnsi="Times New Roman" w:cs="Times New Roman"/>
          <w:kern w:val="0"/>
          <w:szCs w:val="24"/>
          <w:lang w:eastAsia="ru-RU"/>
          <w14:ligatures w14:val="none"/>
        </w:rPr>
        <w:t xml:space="preserve"> – магистрант; </w:t>
      </w:r>
    </w:p>
    <w:p w14:paraId="75169986" w14:textId="6BD3B05D" w:rsidR="008C16B5" w:rsidRPr="005D7495" w:rsidRDefault="008C16B5" w:rsidP="008C16B5">
      <w:pPr>
        <w:tabs>
          <w:tab w:val="left" w:pos="993"/>
          <w:tab w:val="left" w:pos="3469"/>
        </w:tabs>
        <w:spacing w:after="0" w:line="276" w:lineRule="auto"/>
        <w:contextualSpacing/>
        <w:rPr>
          <w:rFonts w:ascii="Times New Roman" w:eastAsia="Times New Roman" w:hAnsi="Times New Roman" w:cs="Times New Roman"/>
          <w:kern w:val="0"/>
          <w:szCs w:val="24"/>
          <w:lang w:eastAsia="ru-RU"/>
          <w14:ligatures w14:val="none"/>
        </w:rPr>
      </w:pPr>
      <w:proofErr w:type="spellStart"/>
      <w:r w:rsidRPr="005D7495">
        <w:rPr>
          <w:rFonts w:ascii="Times New Roman" w:eastAsia="Times New Roman" w:hAnsi="Times New Roman" w:cs="Times New Roman"/>
          <w:kern w:val="0"/>
          <w:szCs w:val="24"/>
          <w:lang w:eastAsia="ru-RU"/>
          <w14:ligatures w14:val="none"/>
        </w:rPr>
        <w:t>Е.С.Андреев</w:t>
      </w:r>
      <w:proofErr w:type="spellEnd"/>
      <w:r w:rsidRPr="005D7495">
        <w:rPr>
          <w:rFonts w:ascii="Times New Roman" w:eastAsia="Times New Roman" w:hAnsi="Times New Roman" w:cs="Times New Roman"/>
          <w:kern w:val="0"/>
          <w:szCs w:val="24"/>
          <w:lang w:eastAsia="ru-RU"/>
          <w14:ligatures w14:val="none"/>
        </w:rPr>
        <w:t xml:space="preserve"> – магистрант; </w:t>
      </w:r>
    </w:p>
    <w:p w14:paraId="3321D20D" w14:textId="7B832D5D" w:rsidR="00BE20E9" w:rsidRPr="005D7495" w:rsidRDefault="00BE20E9" w:rsidP="008C16B5">
      <w:pPr>
        <w:tabs>
          <w:tab w:val="left" w:pos="993"/>
          <w:tab w:val="left" w:pos="3469"/>
        </w:tabs>
        <w:spacing w:after="0" w:line="276" w:lineRule="auto"/>
        <w:contextualSpacing/>
        <w:rPr>
          <w:rFonts w:ascii="Times New Roman" w:eastAsia="Times New Roman" w:hAnsi="Times New Roman" w:cs="Times New Roman"/>
          <w:kern w:val="0"/>
          <w:szCs w:val="24"/>
          <w:lang w:eastAsia="ru-RU"/>
          <w14:ligatures w14:val="none"/>
        </w:rPr>
      </w:pPr>
      <w:r w:rsidRPr="005D7495">
        <w:rPr>
          <w:rFonts w:ascii="Times New Roman" w:eastAsia="Times New Roman" w:hAnsi="Times New Roman" w:cs="Times New Roman"/>
          <w:kern w:val="0"/>
          <w:szCs w:val="24"/>
          <w:lang w:eastAsia="ru-RU"/>
          <w14:ligatures w14:val="none"/>
        </w:rPr>
        <w:t xml:space="preserve">Т.Г. Королева – </w:t>
      </w:r>
      <w:r w:rsidR="00F1685A" w:rsidRPr="005D7495">
        <w:rPr>
          <w:rFonts w:ascii="Times New Roman" w:eastAsia="Times New Roman" w:hAnsi="Times New Roman" w:cs="Times New Roman"/>
          <w:kern w:val="0"/>
          <w:szCs w:val="24"/>
          <w:lang w:eastAsia="ru-RU"/>
          <w14:ligatures w14:val="none"/>
        </w:rPr>
        <w:t xml:space="preserve">кандидат технических наук, </w:t>
      </w:r>
      <w:r w:rsidRPr="005D7495">
        <w:rPr>
          <w:rFonts w:ascii="Times New Roman" w:eastAsia="Times New Roman" w:hAnsi="Times New Roman" w:cs="Times New Roman"/>
          <w:kern w:val="0"/>
          <w:szCs w:val="24"/>
          <w:lang w:eastAsia="ru-RU"/>
          <w14:ligatures w14:val="none"/>
        </w:rPr>
        <w:t>доцент</w:t>
      </w:r>
      <w:r w:rsidR="00F34912" w:rsidRPr="005D7495">
        <w:rPr>
          <w:rFonts w:ascii="Times New Roman" w:eastAsia="Times New Roman" w:hAnsi="Times New Roman" w:cs="Times New Roman"/>
          <w:kern w:val="0"/>
          <w:szCs w:val="24"/>
          <w:lang w:eastAsia="ru-RU"/>
          <w14:ligatures w14:val="none"/>
        </w:rPr>
        <w:t>.</w:t>
      </w:r>
    </w:p>
    <w:p w14:paraId="3033D24D" w14:textId="77777777" w:rsidR="008C16B5" w:rsidRPr="005D7495" w:rsidRDefault="008C16B5" w:rsidP="008C16B5">
      <w:pPr>
        <w:spacing w:after="0" w:line="240" w:lineRule="auto"/>
        <w:rPr>
          <w:rFonts w:ascii="Times New Roman" w:eastAsia="Times New Roman" w:hAnsi="Times New Roman" w:cs="Times New Roman"/>
          <w:b/>
          <w:bCs/>
          <w:iCs/>
          <w:kern w:val="0"/>
          <w:lang w:eastAsia="ru-RU"/>
          <w14:ligatures w14:val="none"/>
        </w:rPr>
      </w:pPr>
    </w:p>
    <w:p w14:paraId="4F17A678" w14:textId="77777777" w:rsidR="008C16B5" w:rsidRPr="005D7495" w:rsidRDefault="008C16B5" w:rsidP="008C16B5">
      <w:pPr>
        <w:spacing w:after="0" w:line="240" w:lineRule="auto"/>
        <w:jc w:val="center"/>
        <w:rPr>
          <w:rFonts w:ascii="Times New Roman" w:eastAsia="Times New Roman" w:hAnsi="Times New Roman" w:cs="Times New Roman"/>
          <w:b/>
          <w:bCs/>
          <w:iCs/>
          <w:kern w:val="0"/>
          <w:lang w:val="en-US" w:eastAsia="ru-RU"/>
          <w14:ligatures w14:val="none"/>
        </w:rPr>
      </w:pPr>
      <w:r w:rsidRPr="005D7495">
        <w:rPr>
          <w:rFonts w:ascii="Times New Roman" w:eastAsia="Times New Roman" w:hAnsi="Times New Roman" w:cs="Times New Roman"/>
          <w:b/>
          <w:bCs/>
          <w:iCs/>
          <w:kern w:val="0"/>
          <w:lang w:val="en-US" w:eastAsia="ru-RU"/>
          <w14:ligatures w14:val="none"/>
        </w:rPr>
        <w:t>Information about the authors</w:t>
      </w:r>
    </w:p>
    <w:p w14:paraId="6C0C1CDA" w14:textId="541EF8B8" w:rsidR="008C16B5" w:rsidRPr="005D7495" w:rsidRDefault="008C16B5" w:rsidP="008C16B5">
      <w:pPr>
        <w:spacing w:after="0" w:line="240" w:lineRule="auto"/>
        <w:jc w:val="both"/>
        <w:rPr>
          <w:rFonts w:ascii="Times New Roman" w:eastAsia="Times New Roman" w:hAnsi="Times New Roman" w:cs="Times New Roman"/>
          <w:kern w:val="0"/>
          <w:szCs w:val="24"/>
          <w:lang w:val="en-US" w:eastAsia="ru-RU"/>
          <w14:ligatures w14:val="none"/>
        </w:rPr>
      </w:pPr>
      <w:r w:rsidRPr="005D7495">
        <w:rPr>
          <w:rFonts w:ascii="Times New Roman" w:eastAsia="Times New Roman" w:hAnsi="Times New Roman" w:cs="Times New Roman"/>
          <w:kern w:val="0"/>
          <w:szCs w:val="24"/>
          <w:lang w:val="en-US" w:eastAsia="ru-RU"/>
          <w14:ligatures w14:val="none"/>
        </w:rPr>
        <w:t xml:space="preserve">L.V. </w:t>
      </w:r>
      <w:proofErr w:type="spellStart"/>
      <w:r w:rsidRPr="005D7495">
        <w:rPr>
          <w:rFonts w:ascii="Times New Roman" w:eastAsia="Times New Roman" w:hAnsi="Times New Roman" w:cs="Times New Roman"/>
          <w:kern w:val="0"/>
          <w:szCs w:val="24"/>
          <w:lang w:val="en-US" w:eastAsia="ru-RU"/>
          <w14:ligatures w14:val="none"/>
        </w:rPr>
        <w:t>Korbushov</w:t>
      </w:r>
      <w:proofErr w:type="spellEnd"/>
      <w:r w:rsidRPr="005D7495">
        <w:rPr>
          <w:rFonts w:ascii="Times New Roman" w:eastAsia="Times New Roman" w:hAnsi="Times New Roman" w:cs="Times New Roman"/>
          <w:kern w:val="0"/>
          <w:szCs w:val="24"/>
          <w:lang w:val="en-US" w:eastAsia="ru-RU"/>
          <w14:ligatures w14:val="none"/>
        </w:rPr>
        <w:t xml:space="preserve"> – </w:t>
      </w:r>
      <w:r w:rsidRPr="005D7495">
        <w:rPr>
          <w:lang w:val="en-US"/>
        </w:rPr>
        <w:t>undergraduate</w:t>
      </w:r>
      <w:r w:rsidRPr="005D7495">
        <w:rPr>
          <w:rFonts w:ascii="Times New Roman" w:eastAsia="Times New Roman" w:hAnsi="Times New Roman" w:cs="Times New Roman"/>
          <w:kern w:val="0"/>
          <w:szCs w:val="24"/>
          <w:lang w:val="en-US" w:eastAsia="ru-RU"/>
          <w14:ligatures w14:val="none"/>
        </w:rPr>
        <w:t>;</w:t>
      </w:r>
    </w:p>
    <w:p w14:paraId="20A76CCB" w14:textId="6BE7CC7E" w:rsidR="008C16B5" w:rsidRPr="005D7495" w:rsidRDefault="008C16B5" w:rsidP="008C16B5">
      <w:pPr>
        <w:spacing w:after="0" w:line="240" w:lineRule="auto"/>
        <w:jc w:val="both"/>
        <w:rPr>
          <w:rFonts w:ascii="Times New Roman" w:eastAsia="Times New Roman" w:hAnsi="Times New Roman" w:cs="Times New Roman"/>
          <w:kern w:val="0"/>
          <w:szCs w:val="24"/>
          <w:lang w:val="en-US" w:eastAsia="ru-RU"/>
          <w14:ligatures w14:val="none"/>
        </w:rPr>
      </w:pPr>
      <w:proofErr w:type="spellStart"/>
      <w:r w:rsidRPr="005D7495">
        <w:rPr>
          <w:rFonts w:ascii="Times New Roman" w:eastAsia="Times New Roman" w:hAnsi="Times New Roman" w:cs="Times New Roman"/>
          <w:kern w:val="0"/>
          <w:szCs w:val="24"/>
          <w:lang w:val="en-US" w:eastAsia="ru-RU"/>
          <w14:ligatures w14:val="none"/>
        </w:rPr>
        <w:t>E.S.Andreev</w:t>
      </w:r>
      <w:proofErr w:type="spellEnd"/>
      <w:r w:rsidRPr="005D7495">
        <w:rPr>
          <w:rFonts w:ascii="Times New Roman" w:eastAsia="Times New Roman" w:hAnsi="Times New Roman" w:cs="Times New Roman"/>
          <w:kern w:val="0"/>
          <w:szCs w:val="24"/>
          <w:lang w:val="en-US" w:eastAsia="ru-RU"/>
          <w14:ligatures w14:val="none"/>
        </w:rPr>
        <w:t xml:space="preserve"> – </w:t>
      </w:r>
      <w:r w:rsidRPr="005D7495">
        <w:rPr>
          <w:lang w:val="en-US"/>
        </w:rPr>
        <w:t>undergraduate</w:t>
      </w:r>
      <w:r w:rsidRPr="005D7495">
        <w:rPr>
          <w:rFonts w:ascii="Times New Roman" w:eastAsia="Times New Roman" w:hAnsi="Times New Roman" w:cs="Times New Roman"/>
          <w:kern w:val="0"/>
          <w:szCs w:val="24"/>
          <w:lang w:val="en-US" w:eastAsia="ru-RU"/>
          <w14:ligatures w14:val="none"/>
        </w:rPr>
        <w:t>;</w:t>
      </w:r>
    </w:p>
    <w:p w14:paraId="6A4C4349" w14:textId="727047B6" w:rsidR="008C16B5" w:rsidRPr="005D7495" w:rsidRDefault="00BE20E9" w:rsidP="00BE20E9">
      <w:pPr>
        <w:spacing w:after="0" w:line="240" w:lineRule="auto"/>
        <w:jc w:val="both"/>
        <w:rPr>
          <w:rFonts w:ascii="Times New Roman" w:eastAsia="Times New Roman" w:hAnsi="Times New Roman" w:cs="Times New Roman"/>
          <w:kern w:val="0"/>
          <w:lang w:val="en-US" w:eastAsia="ru-RU"/>
          <w14:ligatures w14:val="none"/>
        </w:rPr>
      </w:pPr>
      <w:proofErr w:type="spellStart"/>
      <w:r w:rsidRPr="005D7495">
        <w:rPr>
          <w:rFonts w:ascii="Times New Roman" w:eastAsia="Times New Roman" w:hAnsi="Times New Roman" w:cs="Times New Roman"/>
          <w:kern w:val="0"/>
          <w:sz w:val="20"/>
          <w:szCs w:val="24"/>
          <w:lang w:val="en-US" w:eastAsia="ru-RU"/>
          <w14:ligatures w14:val="none"/>
        </w:rPr>
        <w:t>Koroleva</w:t>
      </w:r>
      <w:proofErr w:type="spellEnd"/>
      <w:r w:rsidRPr="005D7495">
        <w:rPr>
          <w:rFonts w:ascii="Times New Roman" w:eastAsia="Times New Roman" w:hAnsi="Times New Roman" w:cs="Times New Roman"/>
          <w:kern w:val="0"/>
          <w:sz w:val="20"/>
          <w:szCs w:val="24"/>
          <w:lang w:val="en-US" w:eastAsia="ru-RU"/>
          <w14:ligatures w14:val="none"/>
        </w:rPr>
        <w:t xml:space="preserve"> T.G. </w:t>
      </w:r>
      <w:r w:rsidRPr="005D7495">
        <w:rPr>
          <w:rFonts w:ascii="Times New Roman" w:eastAsia="Times New Roman" w:hAnsi="Times New Roman" w:cs="Times New Roman"/>
          <w:kern w:val="0"/>
          <w:szCs w:val="24"/>
          <w:lang w:val="en-US" w:eastAsia="ru-RU"/>
          <w14:ligatures w14:val="none"/>
        </w:rPr>
        <w:t>– Candidate of Technical Sciences, Associate Professor</w:t>
      </w:r>
      <w:r w:rsidR="00F34912" w:rsidRPr="005D7495">
        <w:rPr>
          <w:rFonts w:ascii="Times New Roman" w:eastAsia="Times New Roman" w:hAnsi="Times New Roman" w:cs="Times New Roman"/>
          <w:kern w:val="0"/>
          <w:szCs w:val="24"/>
          <w:lang w:val="en-US" w:eastAsia="ru-RU"/>
          <w14:ligatures w14:val="none"/>
        </w:rPr>
        <w:t>.</w:t>
      </w:r>
    </w:p>
    <w:p w14:paraId="5365E9EB" w14:textId="77777777" w:rsidR="00BE20E9" w:rsidRPr="005D7495" w:rsidRDefault="00BE20E9" w:rsidP="008C16B5">
      <w:pPr>
        <w:autoSpaceDE w:val="0"/>
        <w:autoSpaceDN w:val="0"/>
        <w:adjustRightInd w:val="0"/>
        <w:spacing w:after="0" w:line="240" w:lineRule="auto"/>
        <w:jc w:val="both"/>
        <w:rPr>
          <w:rFonts w:ascii="Times New Roman" w:eastAsia="Times New Roman" w:hAnsi="Times New Roman" w:cs="Times New Roman"/>
          <w:kern w:val="0"/>
          <w:lang w:val="en-US" w:eastAsia="ru-RU"/>
          <w14:ligatures w14:val="none"/>
        </w:rPr>
      </w:pPr>
    </w:p>
    <w:p w14:paraId="52057359" w14:textId="6DB1A723" w:rsidR="008C16B5" w:rsidRPr="005D7495" w:rsidRDefault="008C16B5" w:rsidP="008C16B5">
      <w:pPr>
        <w:autoSpaceDE w:val="0"/>
        <w:autoSpaceDN w:val="0"/>
        <w:adjustRightInd w:val="0"/>
        <w:spacing w:after="0" w:line="240" w:lineRule="auto"/>
        <w:jc w:val="both"/>
        <w:rPr>
          <w:rFonts w:ascii="Times New Roman" w:eastAsia="Times New Roman" w:hAnsi="Times New Roman" w:cs="Times New Roman"/>
          <w:kern w:val="0"/>
          <w:lang w:eastAsia="ru-RU"/>
          <w14:ligatures w14:val="none"/>
        </w:rPr>
      </w:pPr>
      <w:r w:rsidRPr="005D7495">
        <w:rPr>
          <w:rFonts w:ascii="Times New Roman" w:eastAsia="Times New Roman" w:hAnsi="Times New Roman" w:cs="Times New Roman"/>
          <w:kern w:val="0"/>
          <w:lang w:eastAsia="ru-RU"/>
          <w14:ligatures w14:val="none"/>
        </w:rPr>
        <w:t xml:space="preserve">Статья поступила в редакцию </w:t>
      </w:r>
      <w:r w:rsidRPr="005D7495">
        <w:rPr>
          <w:rFonts w:ascii="Times New Roman" w:eastAsia="Times New Roman" w:hAnsi="Times New Roman" w:cs="Times New Roman"/>
          <w:kern w:val="0"/>
          <w:highlight w:val="yellow"/>
          <w:lang w:eastAsia="ru-RU"/>
          <w14:ligatures w14:val="none"/>
        </w:rPr>
        <w:t>06.10.2022</w:t>
      </w:r>
      <w:r w:rsidRPr="005D7495">
        <w:rPr>
          <w:rFonts w:ascii="Times New Roman" w:eastAsia="Times New Roman" w:hAnsi="Times New Roman" w:cs="Times New Roman"/>
          <w:kern w:val="0"/>
          <w:lang w:eastAsia="ru-RU"/>
          <w14:ligatures w14:val="none"/>
        </w:rPr>
        <w:t xml:space="preserve">; одобрена после рецензирования </w:t>
      </w:r>
      <w:r w:rsidRPr="005D7495">
        <w:rPr>
          <w:rFonts w:ascii="Times New Roman" w:eastAsia="Times New Roman" w:hAnsi="Times New Roman" w:cs="Times New Roman"/>
          <w:kern w:val="0"/>
          <w:highlight w:val="yellow"/>
          <w:lang w:eastAsia="ru-RU"/>
          <w14:ligatures w14:val="none"/>
        </w:rPr>
        <w:t>10.10.2022</w:t>
      </w:r>
      <w:r w:rsidRPr="005D7495">
        <w:rPr>
          <w:rFonts w:ascii="Times New Roman" w:eastAsia="Times New Roman" w:hAnsi="Times New Roman" w:cs="Times New Roman"/>
          <w:kern w:val="0"/>
          <w:lang w:eastAsia="ru-RU"/>
          <w14:ligatures w14:val="none"/>
        </w:rPr>
        <w:t xml:space="preserve">; принята к публикации </w:t>
      </w:r>
      <w:r w:rsidRPr="005D7495">
        <w:rPr>
          <w:rFonts w:ascii="Times New Roman" w:eastAsia="Times New Roman" w:hAnsi="Times New Roman" w:cs="Times New Roman"/>
          <w:kern w:val="0"/>
          <w:highlight w:val="yellow"/>
          <w:lang w:eastAsia="ru-RU"/>
          <w14:ligatures w14:val="none"/>
        </w:rPr>
        <w:t>14.10.2022</w:t>
      </w:r>
      <w:r w:rsidRPr="005D7495">
        <w:rPr>
          <w:rFonts w:ascii="Times New Roman" w:eastAsia="Times New Roman" w:hAnsi="Times New Roman" w:cs="Times New Roman"/>
          <w:kern w:val="0"/>
          <w:lang w:eastAsia="ru-RU"/>
          <w14:ligatures w14:val="none"/>
        </w:rPr>
        <w:t xml:space="preserve">. </w:t>
      </w:r>
    </w:p>
    <w:p w14:paraId="362701BD" w14:textId="77777777" w:rsidR="008C16B5" w:rsidRPr="005D7495" w:rsidRDefault="008C16B5" w:rsidP="008C16B5">
      <w:pPr>
        <w:spacing w:after="0" w:line="240" w:lineRule="auto"/>
        <w:jc w:val="both"/>
        <w:rPr>
          <w:rFonts w:ascii="Times New Roman" w:eastAsia="Times New Roman" w:hAnsi="Times New Roman" w:cs="Times New Roman"/>
          <w:kern w:val="0"/>
          <w:lang w:val="en-US" w:eastAsia="ru-RU"/>
          <w14:ligatures w14:val="none"/>
        </w:rPr>
      </w:pPr>
      <w:r w:rsidRPr="005D7495">
        <w:rPr>
          <w:rFonts w:ascii="Times New Roman" w:eastAsia="Times New Roman" w:hAnsi="Times New Roman" w:cs="Times New Roman"/>
          <w:kern w:val="0"/>
          <w:lang w:val="en-US" w:eastAsia="ru-RU"/>
          <w14:ligatures w14:val="none"/>
        </w:rPr>
        <w:t xml:space="preserve">The article was submitted </w:t>
      </w:r>
      <w:r w:rsidRPr="005D7495">
        <w:rPr>
          <w:rFonts w:ascii="Times New Roman" w:eastAsia="Times New Roman" w:hAnsi="Times New Roman" w:cs="Times New Roman"/>
          <w:kern w:val="0"/>
          <w:highlight w:val="yellow"/>
          <w:lang w:val="en-US" w:eastAsia="ru-RU"/>
          <w14:ligatures w14:val="none"/>
        </w:rPr>
        <w:t>06.10.2022</w:t>
      </w:r>
      <w:r w:rsidRPr="005D7495">
        <w:rPr>
          <w:rFonts w:ascii="Times New Roman" w:eastAsia="Times New Roman" w:hAnsi="Times New Roman" w:cs="Times New Roman"/>
          <w:kern w:val="0"/>
          <w:lang w:val="en-US" w:eastAsia="ru-RU"/>
          <w14:ligatures w14:val="none"/>
        </w:rPr>
        <w:t xml:space="preserve">; approved after reviewing </w:t>
      </w:r>
      <w:r w:rsidRPr="005D7495">
        <w:rPr>
          <w:rFonts w:ascii="Times New Roman" w:eastAsia="Times New Roman" w:hAnsi="Times New Roman" w:cs="Times New Roman"/>
          <w:kern w:val="0"/>
          <w:highlight w:val="yellow"/>
          <w:lang w:val="en-US" w:eastAsia="ru-RU"/>
          <w14:ligatures w14:val="none"/>
        </w:rPr>
        <w:t>10.10.2022</w:t>
      </w:r>
      <w:r w:rsidRPr="005D7495">
        <w:rPr>
          <w:rFonts w:ascii="Times New Roman" w:eastAsia="Times New Roman" w:hAnsi="Times New Roman" w:cs="Times New Roman"/>
          <w:kern w:val="0"/>
          <w:lang w:val="en-US" w:eastAsia="ru-RU"/>
          <w14:ligatures w14:val="none"/>
        </w:rPr>
        <w:t xml:space="preserve">; accepted for publication </w:t>
      </w:r>
      <w:r w:rsidRPr="005D7495">
        <w:rPr>
          <w:rFonts w:ascii="Times New Roman" w:eastAsia="Times New Roman" w:hAnsi="Times New Roman" w:cs="Times New Roman"/>
          <w:kern w:val="0"/>
          <w:highlight w:val="yellow"/>
          <w:lang w:val="en-US" w:eastAsia="ru-RU"/>
          <w14:ligatures w14:val="none"/>
        </w:rPr>
        <w:t>14.10.2022</w:t>
      </w:r>
      <w:r w:rsidRPr="005D7495">
        <w:rPr>
          <w:rFonts w:ascii="Times New Roman" w:eastAsia="Times New Roman" w:hAnsi="Times New Roman" w:cs="Times New Roman"/>
          <w:kern w:val="0"/>
          <w:lang w:val="en-US" w:eastAsia="ru-RU"/>
          <w14:ligatures w14:val="none"/>
        </w:rPr>
        <w:t xml:space="preserve">. </w:t>
      </w:r>
    </w:p>
    <w:p w14:paraId="47452FEE" w14:textId="77777777" w:rsidR="008C16B5" w:rsidRPr="005D7495" w:rsidRDefault="008C16B5" w:rsidP="008C16B5">
      <w:pPr>
        <w:spacing w:after="0" w:line="240" w:lineRule="auto"/>
        <w:jc w:val="both"/>
        <w:rPr>
          <w:rFonts w:ascii="Times New Roman" w:hAnsi="Times New Roman" w:cs="Times New Roman"/>
          <w:lang w:val="en-US"/>
        </w:rPr>
      </w:pPr>
    </w:p>
    <w:sectPr w:rsidR="008C16B5" w:rsidRPr="005D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87A"/>
    <w:multiLevelType w:val="hybridMultilevel"/>
    <w:tmpl w:val="1AF210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A461FA"/>
    <w:multiLevelType w:val="hybridMultilevel"/>
    <w:tmpl w:val="E8B0686C"/>
    <w:lvl w:ilvl="0" w:tplc="B07E443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2B1BE8"/>
    <w:multiLevelType w:val="hybridMultilevel"/>
    <w:tmpl w:val="F0EC2E36"/>
    <w:lvl w:ilvl="0" w:tplc="B07E443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AA"/>
    <w:rsid w:val="00023929"/>
    <w:rsid w:val="00051DC4"/>
    <w:rsid w:val="00127559"/>
    <w:rsid w:val="00143E68"/>
    <w:rsid w:val="001C3614"/>
    <w:rsid w:val="00242958"/>
    <w:rsid w:val="003217EA"/>
    <w:rsid w:val="003354A9"/>
    <w:rsid w:val="003F7503"/>
    <w:rsid w:val="00421647"/>
    <w:rsid w:val="0054360D"/>
    <w:rsid w:val="00544413"/>
    <w:rsid w:val="0055353B"/>
    <w:rsid w:val="005D7495"/>
    <w:rsid w:val="006E6223"/>
    <w:rsid w:val="00714893"/>
    <w:rsid w:val="00722F88"/>
    <w:rsid w:val="00735CAA"/>
    <w:rsid w:val="007440C1"/>
    <w:rsid w:val="00770B94"/>
    <w:rsid w:val="008C16B5"/>
    <w:rsid w:val="008F4133"/>
    <w:rsid w:val="00933C4A"/>
    <w:rsid w:val="009603E0"/>
    <w:rsid w:val="00A2654C"/>
    <w:rsid w:val="00A50648"/>
    <w:rsid w:val="00A8446B"/>
    <w:rsid w:val="00A92C44"/>
    <w:rsid w:val="00A94823"/>
    <w:rsid w:val="00AA614A"/>
    <w:rsid w:val="00BC7332"/>
    <w:rsid w:val="00BE20E9"/>
    <w:rsid w:val="00C04BFB"/>
    <w:rsid w:val="00CD438E"/>
    <w:rsid w:val="00D00E7E"/>
    <w:rsid w:val="00E41611"/>
    <w:rsid w:val="00E55788"/>
    <w:rsid w:val="00F1685A"/>
    <w:rsid w:val="00F20636"/>
    <w:rsid w:val="00F3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B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051DC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7EA"/>
    <w:rPr>
      <w:color w:val="0563C1" w:themeColor="hyperlink"/>
      <w:u w:val="single"/>
    </w:rPr>
  </w:style>
  <w:style w:type="character" w:customStyle="1" w:styleId="10">
    <w:name w:val="Заголовок 1 Знак"/>
    <w:basedOn w:val="a0"/>
    <w:link w:val="1"/>
    <w:uiPriority w:val="9"/>
    <w:rsid w:val="00C04BFB"/>
    <w:rPr>
      <w:rFonts w:asciiTheme="majorHAnsi" w:eastAsiaTheme="majorEastAsia" w:hAnsiTheme="majorHAnsi" w:cstheme="majorBidi"/>
      <w:b/>
      <w:bCs/>
      <w:color w:val="2F5496" w:themeColor="accent1" w:themeShade="BF"/>
      <w:sz w:val="28"/>
      <w:szCs w:val="28"/>
    </w:rPr>
  </w:style>
  <w:style w:type="paragraph" w:styleId="a4">
    <w:name w:val="Balloon Text"/>
    <w:basedOn w:val="a"/>
    <w:link w:val="a5"/>
    <w:uiPriority w:val="99"/>
    <w:semiHidden/>
    <w:unhideWhenUsed/>
    <w:rsid w:val="00714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4893"/>
    <w:rPr>
      <w:rFonts w:ascii="Tahoma" w:hAnsi="Tahoma" w:cs="Tahoma"/>
      <w:sz w:val="16"/>
      <w:szCs w:val="16"/>
    </w:rPr>
  </w:style>
  <w:style w:type="paragraph" w:styleId="a6">
    <w:name w:val="List Paragraph"/>
    <w:basedOn w:val="a"/>
    <w:uiPriority w:val="34"/>
    <w:qFormat/>
    <w:rsid w:val="001C3614"/>
    <w:pPr>
      <w:ind w:left="720"/>
      <w:contextualSpacing/>
    </w:pPr>
  </w:style>
  <w:style w:type="character" w:customStyle="1" w:styleId="20">
    <w:name w:val="Заголовок 2 Знак"/>
    <w:basedOn w:val="a0"/>
    <w:link w:val="2"/>
    <w:uiPriority w:val="9"/>
    <w:semiHidden/>
    <w:rsid w:val="00051DC4"/>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B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051DC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7EA"/>
    <w:rPr>
      <w:color w:val="0563C1" w:themeColor="hyperlink"/>
      <w:u w:val="single"/>
    </w:rPr>
  </w:style>
  <w:style w:type="character" w:customStyle="1" w:styleId="10">
    <w:name w:val="Заголовок 1 Знак"/>
    <w:basedOn w:val="a0"/>
    <w:link w:val="1"/>
    <w:uiPriority w:val="9"/>
    <w:rsid w:val="00C04BFB"/>
    <w:rPr>
      <w:rFonts w:asciiTheme="majorHAnsi" w:eastAsiaTheme="majorEastAsia" w:hAnsiTheme="majorHAnsi" w:cstheme="majorBidi"/>
      <w:b/>
      <w:bCs/>
      <w:color w:val="2F5496" w:themeColor="accent1" w:themeShade="BF"/>
      <w:sz w:val="28"/>
      <w:szCs w:val="28"/>
    </w:rPr>
  </w:style>
  <w:style w:type="paragraph" w:styleId="a4">
    <w:name w:val="Balloon Text"/>
    <w:basedOn w:val="a"/>
    <w:link w:val="a5"/>
    <w:uiPriority w:val="99"/>
    <w:semiHidden/>
    <w:unhideWhenUsed/>
    <w:rsid w:val="00714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4893"/>
    <w:rPr>
      <w:rFonts w:ascii="Tahoma" w:hAnsi="Tahoma" w:cs="Tahoma"/>
      <w:sz w:val="16"/>
      <w:szCs w:val="16"/>
    </w:rPr>
  </w:style>
  <w:style w:type="paragraph" w:styleId="a6">
    <w:name w:val="List Paragraph"/>
    <w:basedOn w:val="a"/>
    <w:uiPriority w:val="34"/>
    <w:qFormat/>
    <w:rsid w:val="001C3614"/>
    <w:pPr>
      <w:ind w:left="720"/>
      <w:contextualSpacing/>
    </w:pPr>
  </w:style>
  <w:style w:type="character" w:customStyle="1" w:styleId="20">
    <w:name w:val="Заголовок 2 Знак"/>
    <w:basedOn w:val="a0"/>
    <w:link w:val="2"/>
    <w:uiPriority w:val="9"/>
    <w:semiHidden/>
    <w:rsid w:val="00051DC4"/>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094">
      <w:bodyDiv w:val="1"/>
      <w:marLeft w:val="0"/>
      <w:marRight w:val="0"/>
      <w:marTop w:val="0"/>
      <w:marBottom w:val="0"/>
      <w:divBdr>
        <w:top w:val="none" w:sz="0" w:space="0" w:color="auto"/>
        <w:left w:val="none" w:sz="0" w:space="0" w:color="auto"/>
        <w:bottom w:val="none" w:sz="0" w:space="0" w:color="auto"/>
        <w:right w:val="none" w:sz="0" w:space="0" w:color="auto"/>
      </w:divBdr>
      <w:divsChild>
        <w:div w:id="1348169512">
          <w:marLeft w:val="0"/>
          <w:marRight w:val="0"/>
          <w:marTop w:val="0"/>
          <w:marBottom w:val="0"/>
          <w:divBdr>
            <w:top w:val="none" w:sz="0" w:space="0" w:color="auto"/>
            <w:left w:val="none" w:sz="0" w:space="0" w:color="auto"/>
            <w:bottom w:val="none" w:sz="0" w:space="0" w:color="auto"/>
            <w:right w:val="none" w:sz="0" w:space="0" w:color="auto"/>
          </w:divBdr>
          <w:divsChild>
            <w:div w:id="120079040">
              <w:marLeft w:val="-150"/>
              <w:marRight w:val="-150"/>
              <w:marTop w:val="0"/>
              <w:marBottom w:val="0"/>
              <w:divBdr>
                <w:top w:val="none" w:sz="0" w:space="0" w:color="auto"/>
                <w:left w:val="none" w:sz="0" w:space="0" w:color="auto"/>
                <w:bottom w:val="none" w:sz="0" w:space="0" w:color="auto"/>
                <w:right w:val="none" w:sz="0" w:space="0" w:color="auto"/>
              </w:divBdr>
              <w:divsChild>
                <w:div w:id="43257083">
                  <w:marLeft w:val="0"/>
                  <w:marRight w:val="0"/>
                  <w:marTop w:val="0"/>
                  <w:marBottom w:val="0"/>
                  <w:divBdr>
                    <w:top w:val="none" w:sz="0" w:space="0" w:color="auto"/>
                    <w:left w:val="none" w:sz="0" w:space="0" w:color="auto"/>
                    <w:bottom w:val="none" w:sz="0" w:space="0" w:color="auto"/>
                    <w:right w:val="none" w:sz="0" w:space="0" w:color="auto"/>
                  </w:divBdr>
                  <w:divsChild>
                    <w:div w:id="1613515451">
                      <w:marLeft w:val="0"/>
                      <w:marRight w:val="0"/>
                      <w:marTop w:val="0"/>
                      <w:marBottom w:val="150"/>
                      <w:divBdr>
                        <w:top w:val="none" w:sz="0" w:space="0" w:color="auto"/>
                        <w:left w:val="none" w:sz="0" w:space="0" w:color="auto"/>
                        <w:bottom w:val="none" w:sz="0" w:space="0" w:color="auto"/>
                        <w:right w:val="none" w:sz="0" w:space="0" w:color="auto"/>
                      </w:divBdr>
                      <w:divsChild>
                        <w:div w:id="351953330">
                          <w:marLeft w:val="0"/>
                          <w:marRight w:val="0"/>
                          <w:marTop w:val="0"/>
                          <w:marBottom w:val="150"/>
                          <w:divBdr>
                            <w:top w:val="none" w:sz="0" w:space="0" w:color="auto"/>
                            <w:left w:val="none" w:sz="0" w:space="0" w:color="auto"/>
                            <w:bottom w:val="none" w:sz="0" w:space="0" w:color="auto"/>
                            <w:right w:val="none" w:sz="0" w:space="0" w:color="auto"/>
                          </w:divBdr>
                        </w:div>
                        <w:div w:id="1401171006">
                          <w:marLeft w:val="0"/>
                          <w:marRight w:val="0"/>
                          <w:marTop w:val="0"/>
                          <w:marBottom w:val="0"/>
                          <w:divBdr>
                            <w:top w:val="none" w:sz="0" w:space="0" w:color="auto"/>
                            <w:left w:val="none" w:sz="0" w:space="0" w:color="auto"/>
                            <w:bottom w:val="none" w:sz="0" w:space="0" w:color="auto"/>
                            <w:right w:val="none" w:sz="0" w:space="0" w:color="auto"/>
                          </w:divBdr>
                          <w:divsChild>
                            <w:div w:id="628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252596">
          <w:marLeft w:val="0"/>
          <w:marRight w:val="0"/>
          <w:marTop w:val="0"/>
          <w:marBottom w:val="0"/>
          <w:divBdr>
            <w:top w:val="none" w:sz="0" w:space="0" w:color="auto"/>
            <w:left w:val="none" w:sz="0" w:space="0" w:color="auto"/>
            <w:bottom w:val="none" w:sz="0" w:space="0" w:color="auto"/>
            <w:right w:val="none" w:sz="0" w:space="0" w:color="auto"/>
          </w:divBdr>
          <w:divsChild>
            <w:div w:id="551813542">
              <w:marLeft w:val="-150"/>
              <w:marRight w:val="-150"/>
              <w:marTop w:val="0"/>
              <w:marBottom w:val="0"/>
              <w:divBdr>
                <w:top w:val="none" w:sz="0" w:space="0" w:color="auto"/>
                <w:left w:val="none" w:sz="0" w:space="0" w:color="auto"/>
                <w:bottom w:val="none" w:sz="0" w:space="0" w:color="auto"/>
                <w:right w:val="none" w:sz="0" w:space="0" w:color="auto"/>
              </w:divBdr>
              <w:divsChild>
                <w:div w:id="865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8594">
      <w:bodyDiv w:val="1"/>
      <w:marLeft w:val="0"/>
      <w:marRight w:val="0"/>
      <w:marTop w:val="0"/>
      <w:marBottom w:val="0"/>
      <w:divBdr>
        <w:top w:val="none" w:sz="0" w:space="0" w:color="auto"/>
        <w:left w:val="none" w:sz="0" w:space="0" w:color="auto"/>
        <w:bottom w:val="none" w:sz="0" w:space="0" w:color="auto"/>
        <w:right w:val="none" w:sz="0" w:space="0" w:color="auto"/>
      </w:divBdr>
    </w:div>
    <w:div w:id="682515080">
      <w:bodyDiv w:val="1"/>
      <w:marLeft w:val="0"/>
      <w:marRight w:val="0"/>
      <w:marTop w:val="0"/>
      <w:marBottom w:val="0"/>
      <w:divBdr>
        <w:top w:val="none" w:sz="0" w:space="0" w:color="auto"/>
        <w:left w:val="none" w:sz="0" w:space="0" w:color="auto"/>
        <w:bottom w:val="none" w:sz="0" w:space="0" w:color="auto"/>
        <w:right w:val="none" w:sz="0" w:space="0" w:color="auto"/>
      </w:divBdr>
    </w:div>
    <w:div w:id="734355508">
      <w:bodyDiv w:val="1"/>
      <w:marLeft w:val="0"/>
      <w:marRight w:val="0"/>
      <w:marTop w:val="0"/>
      <w:marBottom w:val="0"/>
      <w:divBdr>
        <w:top w:val="none" w:sz="0" w:space="0" w:color="auto"/>
        <w:left w:val="none" w:sz="0" w:space="0" w:color="auto"/>
        <w:bottom w:val="none" w:sz="0" w:space="0" w:color="auto"/>
        <w:right w:val="none" w:sz="0" w:space="0" w:color="auto"/>
      </w:divBdr>
    </w:div>
    <w:div w:id="888759645">
      <w:bodyDiv w:val="1"/>
      <w:marLeft w:val="0"/>
      <w:marRight w:val="0"/>
      <w:marTop w:val="0"/>
      <w:marBottom w:val="0"/>
      <w:divBdr>
        <w:top w:val="none" w:sz="0" w:space="0" w:color="auto"/>
        <w:left w:val="none" w:sz="0" w:space="0" w:color="auto"/>
        <w:bottom w:val="none" w:sz="0" w:space="0" w:color="auto"/>
        <w:right w:val="none" w:sz="0" w:space="0" w:color="auto"/>
      </w:divBdr>
    </w:div>
    <w:div w:id="1570575352">
      <w:bodyDiv w:val="1"/>
      <w:marLeft w:val="0"/>
      <w:marRight w:val="0"/>
      <w:marTop w:val="0"/>
      <w:marBottom w:val="0"/>
      <w:divBdr>
        <w:top w:val="none" w:sz="0" w:space="0" w:color="auto"/>
        <w:left w:val="none" w:sz="0" w:space="0" w:color="auto"/>
        <w:bottom w:val="none" w:sz="0" w:space="0" w:color="auto"/>
        <w:right w:val="none" w:sz="0" w:space="0" w:color="auto"/>
      </w:divBdr>
    </w:div>
    <w:div w:id="1729500589">
      <w:bodyDiv w:val="1"/>
      <w:marLeft w:val="0"/>
      <w:marRight w:val="0"/>
      <w:marTop w:val="0"/>
      <w:marBottom w:val="0"/>
      <w:divBdr>
        <w:top w:val="none" w:sz="0" w:space="0" w:color="auto"/>
        <w:left w:val="none" w:sz="0" w:space="0" w:color="auto"/>
        <w:bottom w:val="none" w:sz="0" w:space="0" w:color="auto"/>
        <w:right w:val="none" w:sz="0" w:space="0" w:color="auto"/>
      </w:divBdr>
    </w:div>
    <w:div w:id="1831939869">
      <w:bodyDiv w:val="1"/>
      <w:marLeft w:val="0"/>
      <w:marRight w:val="0"/>
      <w:marTop w:val="0"/>
      <w:marBottom w:val="0"/>
      <w:divBdr>
        <w:top w:val="none" w:sz="0" w:space="0" w:color="auto"/>
        <w:left w:val="none" w:sz="0" w:space="0" w:color="auto"/>
        <w:bottom w:val="none" w:sz="0" w:space="0" w:color="auto"/>
        <w:right w:val="none" w:sz="0" w:space="0" w:color="auto"/>
      </w:divBdr>
    </w:div>
    <w:div w:id="20570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Neogetz</cp:lastModifiedBy>
  <cp:revision>18</cp:revision>
  <cp:lastPrinted>2023-10-31T07:57:00Z</cp:lastPrinted>
  <dcterms:created xsi:type="dcterms:W3CDTF">2023-10-16T16:11:00Z</dcterms:created>
  <dcterms:modified xsi:type="dcterms:W3CDTF">2023-10-31T07:57:00Z</dcterms:modified>
</cp:coreProperties>
</file>